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1CEE4" w14:textId="77777777" w:rsidR="00372A22" w:rsidRDefault="00372A22"/>
    <w:p w14:paraId="7EC2952E" w14:textId="77777777" w:rsidR="008C651D" w:rsidRDefault="008C651D" w:rsidP="008C651D">
      <w:pPr>
        <w:spacing w:line="276" w:lineRule="auto"/>
        <w:rPr>
          <w:rFonts w:ascii="Arial Narrow" w:hAnsi="Arial Narrow"/>
          <w:sz w:val="20"/>
          <w:szCs w:val="20"/>
        </w:rPr>
      </w:pPr>
    </w:p>
    <w:p w14:paraId="09E1FCB3" w14:textId="77777777" w:rsidR="008C651D" w:rsidRDefault="008C651D" w:rsidP="008C651D">
      <w:pPr>
        <w:spacing w:line="276" w:lineRule="auto"/>
        <w:rPr>
          <w:rFonts w:ascii="Arial Narrow" w:hAnsi="Arial Narrow"/>
          <w:sz w:val="20"/>
          <w:szCs w:val="20"/>
        </w:rPr>
      </w:pPr>
    </w:p>
    <w:p w14:paraId="3DA82396" w14:textId="77777777" w:rsidR="008C651D" w:rsidRDefault="008C651D" w:rsidP="008C651D">
      <w:r>
        <w:rPr>
          <w:rFonts w:ascii="Arial Narrow" w:hAnsi="Arial Narrow"/>
          <w:noProof/>
          <w:sz w:val="20"/>
          <w:szCs w:val="20"/>
        </w:rPr>
        <w:drawing>
          <wp:anchor distT="0" distB="0" distL="114300" distR="114300" simplePos="0" relativeHeight="251660288" behindDoc="1" locked="0" layoutInCell="1" allowOverlap="1" wp14:anchorId="10865AD4" wp14:editId="22CF4C35">
            <wp:simplePos x="0" y="0"/>
            <wp:positionH relativeFrom="margin">
              <wp:posOffset>2546985</wp:posOffset>
            </wp:positionH>
            <wp:positionV relativeFrom="margin">
              <wp:posOffset>647700</wp:posOffset>
            </wp:positionV>
            <wp:extent cx="698406" cy="756000"/>
            <wp:effectExtent l="0" t="0" r="6985" b="6350"/>
            <wp:wrapSquare wrapText="bothSides"/>
            <wp:docPr id="2" name="Obrázek 2" descr="platný%20zna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latný%20znak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8406" cy="75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6A130C" w14:textId="77777777" w:rsidR="008C651D" w:rsidRDefault="008C651D" w:rsidP="008C651D">
      <w:pPr>
        <w:spacing w:line="276" w:lineRule="auto"/>
        <w:rPr>
          <w:rFonts w:ascii="Arial Narrow" w:hAnsi="Arial Narrow"/>
          <w:sz w:val="20"/>
          <w:szCs w:val="20"/>
        </w:rPr>
      </w:pPr>
    </w:p>
    <w:p w14:paraId="5E69A03B" w14:textId="77777777" w:rsidR="008C651D" w:rsidRPr="007B1B1B" w:rsidRDefault="008C651D" w:rsidP="008C651D">
      <w:pPr>
        <w:jc w:val="center"/>
        <w:outlineLvl w:val="0"/>
        <w:rPr>
          <w:rFonts w:ascii="Arial Narrow" w:hAnsi="Arial Narrow"/>
          <w:sz w:val="20"/>
        </w:rPr>
      </w:pPr>
      <w:r w:rsidRPr="007B1B1B">
        <w:rPr>
          <w:rFonts w:ascii="Arial Narrow" w:hAnsi="Arial Narrow"/>
          <w:sz w:val="20"/>
        </w:rPr>
        <w:t xml:space="preserve"> </w:t>
      </w:r>
    </w:p>
    <w:p w14:paraId="1534CE6E" w14:textId="77777777" w:rsidR="008C651D" w:rsidRDefault="008C651D" w:rsidP="008C651D">
      <w:pPr>
        <w:jc w:val="center"/>
        <w:outlineLvl w:val="0"/>
        <w:rPr>
          <w:rFonts w:ascii="Arial Narrow" w:hAnsi="Arial Narrow"/>
          <w:b/>
          <w:sz w:val="20"/>
        </w:rPr>
      </w:pPr>
    </w:p>
    <w:p w14:paraId="25E00105" w14:textId="77777777" w:rsidR="008C651D" w:rsidRDefault="008C651D" w:rsidP="008C651D">
      <w:pPr>
        <w:jc w:val="right"/>
        <w:outlineLvl w:val="0"/>
        <w:rPr>
          <w:rFonts w:ascii="Arial Narrow" w:hAnsi="Arial Narrow"/>
          <w:b/>
        </w:rPr>
      </w:pPr>
    </w:p>
    <w:p w14:paraId="1D93D2FE" w14:textId="77777777" w:rsidR="008C651D" w:rsidRDefault="008C651D" w:rsidP="008C651D">
      <w:pPr>
        <w:jc w:val="center"/>
        <w:outlineLvl w:val="0"/>
        <w:rPr>
          <w:rFonts w:ascii="Arial Narrow" w:hAnsi="Arial Narrow"/>
          <w:b/>
        </w:rPr>
      </w:pPr>
    </w:p>
    <w:p w14:paraId="4B121A43" w14:textId="77777777" w:rsidR="008C651D" w:rsidRPr="00B109D6" w:rsidRDefault="008C651D" w:rsidP="008C651D">
      <w:pPr>
        <w:jc w:val="center"/>
        <w:outlineLvl w:val="0"/>
        <w:rPr>
          <w:rFonts w:ascii="Arial Narrow" w:hAnsi="Arial Narrow"/>
          <w:b/>
        </w:rPr>
      </w:pPr>
      <w:r w:rsidRPr="00B109D6">
        <w:rPr>
          <w:rFonts w:ascii="Arial Narrow" w:hAnsi="Arial Narrow"/>
          <w:b/>
        </w:rPr>
        <w:t>Obec Sudoměřice</w:t>
      </w:r>
    </w:p>
    <w:p w14:paraId="5EDAC3BD" w14:textId="77777777" w:rsidR="0052282C" w:rsidRDefault="0052282C"/>
    <w:p w14:paraId="18864713" w14:textId="77777777" w:rsidR="008C651D" w:rsidRDefault="008C651D"/>
    <w:p w14:paraId="0F84E999" w14:textId="72615521" w:rsidR="00372A22" w:rsidRPr="0052282C" w:rsidRDefault="00372A22" w:rsidP="008C651D">
      <w:pPr>
        <w:autoSpaceDE w:val="0"/>
        <w:autoSpaceDN w:val="0"/>
        <w:adjustRightInd w:val="0"/>
        <w:jc w:val="center"/>
        <w:rPr>
          <w:rFonts w:ascii="Arial Narrow" w:eastAsiaTheme="minorHAnsi" w:hAnsi="Arial Narrow" w:cs="ArialNarrow-Bold"/>
          <w:b/>
          <w:bCs/>
          <w:sz w:val="28"/>
          <w:szCs w:val="36"/>
          <w:lang w:eastAsia="en-US"/>
        </w:rPr>
      </w:pPr>
      <w:r w:rsidRPr="0054040B">
        <w:rPr>
          <w:rFonts w:ascii="Arial Narrow" w:eastAsiaTheme="minorHAnsi" w:hAnsi="Arial Narrow" w:cs="ArialNarrow-Bold"/>
          <w:b/>
          <w:bCs/>
          <w:sz w:val="40"/>
          <w:szCs w:val="36"/>
          <w:lang w:eastAsia="en-US"/>
        </w:rPr>
        <w:t>VÝZVA K PODÁNÍ NABÍDEK</w:t>
      </w:r>
    </w:p>
    <w:p w14:paraId="79023AE4" w14:textId="2673B42B" w:rsidR="00372A22" w:rsidRPr="0052282C" w:rsidRDefault="00372A22" w:rsidP="008C651D">
      <w:pPr>
        <w:autoSpaceDE w:val="0"/>
        <w:autoSpaceDN w:val="0"/>
        <w:adjustRightInd w:val="0"/>
        <w:jc w:val="center"/>
        <w:rPr>
          <w:rFonts w:ascii="Arial Narrow" w:eastAsiaTheme="minorHAnsi" w:hAnsi="Arial Narrow" w:cs="ArialNarrow-Bold"/>
          <w:bCs/>
          <w:sz w:val="20"/>
          <w:szCs w:val="36"/>
          <w:lang w:eastAsia="en-US"/>
        </w:rPr>
      </w:pPr>
      <w:r w:rsidRPr="0052282C">
        <w:rPr>
          <w:rFonts w:ascii="Arial Narrow" w:eastAsiaTheme="minorHAnsi" w:hAnsi="Arial Narrow" w:cs="ArialNarrow-Bold"/>
          <w:bCs/>
          <w:sz w:val="20"/>
          <w:szCs w:val="36"/>
          <w:lang w:eastAsia="en-US"/>
        </w:rPr>
        <w:t xml:space="preserve">na plnění veřejné zakázky </w:t>
      </w:r>
    </w:p>
    <w:p w14:paraId="2BE35C51" w14:textId="77777777" w:rsidR="008C651D" w:rsidRDefault="008C651D" w:rsidP="00272F71">
      <w:pPr>
        <w:spacing w:line="259" w:lineRule="auto"/>
        <w:rPr>
          <w:rFonts w:ascii="Arial Narrow" w:hAnsi="Arial Narrow" w:cs="DejaVuSans"/>
          <w:iCs/>
          <w:szCs w:val="18"/>
        </w:rPr>
      </w:pPr>
    </w:p>
    <w:p w14:paraId="291703D4" w14:textId="77777777" w:rsidR="008C651D" w:rsidRDefault="008C651D" w:rsidP="008C651D">
      <w:pPr>
        <w:spacing w:line="259" w:lineRule="auto"/>
        <w:jc w:val="both"/>
        <w:rPr>
          <w:rFonts w:ascii="Arial Narrow" w:hAnsi="Arial Narrow" w:cs="DejaVuSans"/>
          <w:iCs/>
          <w:szCs w:val="18"/>
        </w:rPr>
      </w:pPr>
    </w:p>
    <w:p w14:paraId="678C0004" w14:textId="77777777" w:rsidR="00272F71" w:rsidRPr="00432F5E" w:rsidRDefault="00272F71" w:rsidP="008C651D">
      <w:pPr>
        <w:jc w:val="both"/>
        <w:rPr>
          <w:rFonts w:ascii="Arial Narrow" w:hAnsi="Arial Narrow" w:cs="DejaVuSans"/>
          <w:iCs/>
        </w:rPr>
      </w:pPr>
      <w:r w:rsidRPr="00432F5E">
        <w:rPr>
          <w:rFonts w:ascii="Arial Narrow" w:hAnsi="Arial Narrow" w:cs="DejaVuSans"/>
          <w:iCs/>
        </w:rPr>
        <w:t xml:space="preserve">Vážený dodavateli, </w:t>
      </w:r>
    </w:p>
    <w:p w14:paraId="00E9838E" w14:textId="1E517493" w:rsidR="00272F71" w:rsidRPr="00432F5E" w:rsidRDefault="00272F71" w:rsidP="008C651D">
      <w:pPr>
        <w:autoSpaceDE w:val="0"/>
        <w:autoSpaceDN w:val="0"/>
        <w:adjustRightInd w:val="0"/>
        <w:jc w:val="both"/>
        <w:rPr>
          <w:rFonts w:ascii="Arial Narrow" w:eastAsiaTheme="minorHAnsi" w:hAnsi="Arial Narrow" w:cs="ArialNarrow-Bold"/>
          <w:bCs/>
          <w:lang w:eastAsia="en-US"/>
        </w:rPr>
      </w:pPr>
      <w:r w:rsidRPr="00432F5E">
        <w:rPr>
          <w:rFonts w:ascii="Arial Narrow" w:hAnsi="Arial Narrow" w:cs="DejaVuSans"/>
          <w:iCs/>
        </w:rPr>
        <w:t xml:space="preserve">dovolujeme si Vás pozvat k účasti </w:t>
      </w:r>
      <w:r w:rsidRPr="00432F5E">
        <w:rPr>
          <w:rFonts w:ascii="Arial Narrow" w:eastAsiaTheme="minorHAnsi" w:hAnsi="Arial Narrow" w:cs="ArialNarrow-Bold"/>
          <w:bCs/>
          <w:lang w:eastAsia="en-US"/>
        </w:rPr>
        <w:t xml:space="preserve">k veřejné zakázce </w:t>
      </w:r>
      <w:r w:rsidR="008C651D" w:rsidRPr="00432F5E">
        <w:rPr>
          <w:rFonts w:ascii="Arial Narrow" w:eastAsiaTheme="minorHAnsi" w:hAnsi="Arial Narrow" w:cs="ArialNarrow-Bold"/>
          <w:bCs/>
          <w:lang w:eastAsia="en-US"/>
        </w:rPr>
        <w:t xml:space="preserve">malého rozsahu </w:t>
      </w:r>
      <w:r w:rsidRPr="00432F5E">
        <w:rPr>
          <w:rFonts w:ascii="Arial Narrow" w:eastAsiaTheme="minorHAnsi" w:hAnsi="Arial Narrow" w:cs="ArialNarrow-Bold"/>
          <w:bCs/>
          <w:lang w:eastAsia="en-US"/>
        </w:rPr>
        <w:t>v</w:t>
      </w:r>
      <w:r w:rsidR="008C651D" w:rsidRPr="00432F5E">
        <w:rPr>
          <w:rFonts w:ascii="Arial Narrow" w:eastAsiaTheme="minorHAnsi" w:hAnsi="Arial Narrow" w:cs="ArialNarrow-Bold"/>
          <w:bCs/>
          <w:lang w:eastAsia="en-US"/>
        </w:rPr>
        <w:t xml:space="preserve"> otevřeném výběrové řízení </w:t>
      </w:r>
      <w:r w:rsidRPr="00432F5E">
        <w:rPr>
          <w:rFonts w:ascii="Arial Narrow" w:hAnsi="Arial Narrow" w:cs="DejaVuSans"/>
          <w:iCs/>
        </w:rPr>
        <w:t>s názvem:</w:t>
      </w:r>
    </w:p>
    <w:p w14:paraId="26712E41" w14:textId="77777777" w:rsidR="00B95E61" w:rsidRPr="00B95E61" w:rsidRDefault="00B95E61" w:rsidP="00B95E61">
      <w:pPr>
        <w:autoSpaceDE w:val="0"/>
        <w:autoSpaceDN w:val="0"/>
        <w:adjustRightInd w:val="0"/>
        <w:jc w:val="both"/>
        <w:rPr>
          <w:rFonts w:ascii="Arial Narrow" w:hAnsi="Arial Narrow"/>
          <w:b/>
        </w:rPr>
      </w:pPr>
    </w:p>
    <w:p w14:paraId="13501B92" w14:textId="5DA35BC6" w:rsidR="006A3727" w:rsidRPr="00DD03C8" w:rsidRDefault="00172830" w:rsidP="00435C00">
      <w:pPr>
        <w:autoSpaceDE w:val="0"/>
        <w:autoSpaceDN w:val="0"/>
        <w:adjustRightInd w:val="0"/>
        <w:jc w:val="center"/>
        <w:rPr>
          <w:rFonts w:ascii="Arial Narrow" w:hAnsi="Arial Narrow"/>
          <w:b/>
        </w:rPr>
      </w:pPr>
      <w:r>
        <w:rPr>
          <w:rFonts w:ascii="Arial Narrow" w:hAnsi="Arial Narrow"/>
          <w:b/>
        </w:rPr>
        <w:t xml:space="preserve">Nákup </w:t>
      </w:r>
      <w:r w:rsidR="00975E1E">
        <w:rPr>
          <w:rFonts w:ascii="Arial Narrow" w:hAnsi="Arial Narrow"/>
          <w:b/>
        </w:rPr>
        <w:t xml:space="preserve">1 ks </w:t>
      </w:r>
      <w:r>
        <w:rPr>
          <w:rFonts w:ascii="Arial Narrow" w:hAnsi="Arial Narrow"/>
          <w:b/>
        </w:rPr>
        <w:t>elektroautomobilu kategorie N1</w:t>
      </w:r>
    </w:p>
    <w:p w14:paraId="20648639" w14:textId="77777777" w:rsidR="00B95E61" w:rsidRPr="00B95E61" w:rsidRDefault="00B95E61" w:rsidP="00B95E61">
      <w:pPr>
        <w:autoSpaceDE w:val="0"/>
        <w:autoSpaceDN w:val="0"/>
        <w:adjustRightInd w:val="0"/>
        <w:jc w:val="both"/>
        <w:rPr>
          <w:rFonts w:ascii="Arial Narrow" w:hAnsi="Arial Narrow"/>
          <w:b/>
        </w:rPr>
      </w:pPr>
    </w:p>
    <w:p w14:paraId="7E098FC3" w14:textId="21F0082D" w:rsidR="008C651D" w:rsidRPr="00432F5E" w:rsidRDefault="008C651D" w:rsidP="00AD0FDD">
      <w:pPr>
        <w:jc w:val="both"/>
        <w:outlineLvl w:val="0"/>
        <w:rPr>
          <w:rFonts w:ascii="Arial Narrow" w:eastAsiaTheme="minorHAnsi" w:hAnsi="Arial Narrow" w:cs="ArialNarrow"/>
          <w:lang w:eastAsia="en-US"/>
        </w:rPr>
      </w:pPr>
      <w:r w:rsidRPr="00432F5E">
        <w:rPr>
          <w:rFonts w:ascii="Arial Narrow" w:hAnsi="Arial Narrow" w:cs="ArialNarrow"/>
        </w:rPr>
        <w:t xml:space="preserve">Veřejná zakázka </w:t>
      </w:r>
      <w:r w:rsidR="00172830">
        <w:rPr>
          <w:rFonts w:ascii="Arial Narrow" w:hAnsi="Arial Narrow" w:cs="ArialNarrow"/>
        </w:rPr>
        <w:t xml:space="preserve">je </w:t>
      </w:r>
      <w:r w:rsidRPr="00432F5E">
        <w:rPr>
          <w:rFonts w:ascii="Arial Narrow" w:hAnsi="Arial Narrow" w:cs="ArialNarrow"/>
        </w:rPr>
        <w:t>zadávaná v souladu s v</w:t>
      </w:r>
      <w:r w:rsidRPr="00432F5E">
        <w:rPr>
          <w:rFonts w:ascii="Arial Narrow" w:hAnsi="Arial Narrow"/>
        </w:rPr>
        <w:t>nitřní směrnicí obce Sudoměřice č. 1/20</w:t>
      </w:r>
      <w:r w:rsidR="00DD03C8">
        <w:rPr>
          <w:rFonts w:ascii="Arial Narrow" w:hAnsi="Arial Narrow"/>
        </w:rPr>
        <w:t>25</w:t>
      </w:r>
      <w:r w:rsidRPr="00432F5E">
        <w:rPr>
          <w:rFonts w:ascii="Arial Narrow" w:hAnsi="Arial Narrow"/>
        </w:rPr>
        <w:t>, zadávání veřejných zakázek</w:t>
      </w:r>
      <w:r w:rsidR="00DD03C8">
        <w:rPr>
          <w:rFonts w:ascii="Arial Narrow" w:hAnsi="Arial Narrow"/>
        </w:rPr>
        <w:t xml:space="preserve"> malého rozsahu a </w:t>
      </w:r>
      <w:r w:rsidRPr="00432F5E">
        <w:rPr>
          <w:rFonts w:ascii="Arial Narrow" w:eastAsiaTheme="minorHAnsi" w:hAnsi="Arial Narrow" w:cs="DejaVuSans"/>
          <w:iCs/>
          <w:lang w:eastAsia="en-US"/>
        </w:rPr>
        <w:t>v souladu s § 6 a § 31 zákona č. 134/2016 Sb.</w:t>
      </w:r>
      <w:r w:rsidR="00E77741" w:rsidRPr="00432F5E">
        <w:rPr>
          <w:rFonts w:ascii="Arial Narrow" w:eastAsiaTheme="minorHAnsi" w:hAnsi="Arial Narrow" w:cs="DejaVuSans"/>
          <w:iCs/>
          <w:lang w:eastAsia="en-US"/>
        </w:rPr>
        <w:t>, o zadávání veřejných zakázek.</w:t>
      </w:r>
    </w:p>
    <w:p w14:paraId="4FDD2B71" w14:textId="77777777" w:rsidR="008C651D" w:rsidRPr="00432F5E" w:rsidRDefault="008C651D" w:rsidP="00AD0FDD">
      <w:pPr>
        <w:jc w:val="both"/>
        <w:outlineLvl w:val="0"/>
        <w:rPr>
          <w:rFonts w:ascii="Arial Narrow" w:eastAsiaTheme="minorHAnsi" w:hAnsi="Arial Narrow" w:cs="ArialNarrow"/>
          <w:lang w:eastAsia="en-US"/>
        </w:rPr>
      </w:pPr>
    </w:p>
    <w:p w14:paraId="1B96141D" w14:textId="77777777" w:rsidR="00303A93" w:rsidRPr="00A7375B" w:rsidRDefault="00303A93" w:rsidP="00A7375B">
      <w:pPr>
        <w:autoSpaceDE w:val="0"/>
        <w:autoSpaceDN w:val="0"/>
        <w:adjustRightInd w:val="0"/>
        <w:ind w:left="708" w:firstLine="708"/>
        <w:jc w:val="both"/>
        <w:rPr>
          <w:rFonts w:ascii="Arial Narrow" w:hAnsi="Arial Narrow" w:cs="DejaVuSans-Bold"/>
          <w:bCs/>
        </w:rPr>
      </w:pPr>
    </w:p>
    <w:tbl>
      <w:tblPr>
        <w:tblStyle w:val="Mkatabulky"/>
        <w:tblW w:w="0" w:type="auto"/>
        <w:tblInd w:w="-5" w:type="dxa"/>
        <w:tblLook w:val="04A0" w:firstRow="1" w:lastRow="0" w:firstColumn="1" w:lastColumn="0" w:noHBand="0" w:noVBand="1"/>
      </w:tblPr>
      <w:tblGrid>
        <w:gridCol w:w="9067"/>
      </w:tblGrid>
      <w:tr w:rsidR="00D90BA3" w:rsidRPr="000A7B7D" w14:paraId="06EA1E9B" w14:textId="77777777" w:rsidTr="00D90BA3">
        <w:trPr>
          <w:trHeight w:val="561"/>
        </w:trPr>
        <w:tc>
          <w:tcPr>
            <w:tcW w:w="9067" w:type="dxa"/>
            <w:shd w:val="clear" w:color="auto" w:fill="DEEAF6" w:themeFill="accent1" w:themeFillTint="33"/>
            <w:vAlign w:val="center"/>
          </w:tcPr>
          <w:p w14:paraId="3FD26E9C" w14:textId="77777777" w:rsidR="00D90BA3" w:rsidRPr="00D90BA3" w:rsidRDefault="00D90BA3" w:rsidP="00D90BA3">
            <w:pPr>
              <w:pStyle w:val="Odstavecseseznamem"/>
              <w:numPr>
                <w:ilvl w:val="0"/>
                <w:numId w:val="4"/>
              </w:numPr>
              <w:autoSpaceDE w:val="0"/>
              <w:autoSpaceDN w:val="0"/>
              <w:adjustRightInd w:val="0"/>
              <w:jc w:val="both"/>
              <w:rPr>
                <w:rFonts w:ascii="Arial Narrow" w:hAnsi="Arial Narrow"/>
                <w:sz w:val="16"/>
              </w:rPr>
            </w:pPr>
            <w:r w:rsidRPr="00697071">
              <w:rPr>
                <w:rFonts w:ascii="Arial Narrow" w:eastAsiaTheme="minorHAnsi" w:hAnsi="Arial Narrow" w:cs="ArialNarrow-Bold"/>
                <w:b/>
                <w:bCs/>
                <w:szCs w:val="32"/>
                <w:lang w:eastAsia="en-US"/>
              </w:rPr>
              <w:t>IDENTIFIKAČNÍ ÚDAJE VEŘEJNÉHO ZADAVATELE</w:t>
            </w:r>
            <w:r>
              <w:rPr>
                <w:rFonts w:ascii="Arial Narrow" w:eastAsiaTheme="minorHAnsi" w:hAnsi="Arial Narrow" w:cs="ArialNarrow-Bold"/>
                <w:b/>
                <w:bCs/>
                <w:szCs w:val="32"/>
                <w:lang w:eastAsia="en-US"/>
              </w:rPr>
              <w:t xml:space="preserve"> </w:t>
            </w:r>
          </w:p>
        </w:tc>
      </w:tr>
    </w:tbl>
    <w:p w14:paraId="5EA4E22B" w14:textId="77777777" w:rsidR="00697071" w:rsidRDefault="00697071" w:rsidP="00697071">
      <w:pPr>
        <w:autoSpaceDE w:val="0"/>
        <w:autoSpaceDN w:val="0"/>
        <w:adjustRightInd w:val="0"/>
        <w:jc w:val="both"/>
        <w:rPr>
          <w:rFonts w:ascii="Arial Narrow" w:hAnsi="Arial Narrow"/>
          <w:sz w:val="20"/>
        </w:rPr>
      </w:pPr>
    </w:p>
    <w:p w14:paraId="28D199D7" w14:textId="77777777" w:rsidR="005647B3" w:rsidRPr="009D4105" w:rsidRDefault="005647B3" w:rsidP="005647B3">
      <w:pPr>
        <w:jc w:val="both"/>
        <w:rPr>
          <w:rFonts w:ascii="Arial Narrow" w:hAnsi="Arial Narrow"/>
          <w:b/>
        </w:rPr>
      </w:pPr>
      <w:r w:rsidRPr="009D4105">
        <w:rPr>
          <w:rFonts w:ascii="Arial Narrow" w:hAnsi="Arial Narrow"/>
        </w:rPr>
        <w:t>Název:</w:t>
      </w:r>
      <w:r w:rsidRPr="009D4105">
        <w:rPr>
          <w:rFonts w:ascii="Arial Narrow" w:hAnsi="Arial Narrow"/>
          <w:b/>
        </w:rPr>
        <w:t xml:space="preserve"> </w:t>
      </w:r>
      <w:r w:rsidRPr="009D4105">
        <w:rPr>
          <w:rFonts w:ascii="Arial Narrow" w:hAnsi="Arial Narrow"/>
          <w:b/>
        </w:rPr>
        <w:tab/>
      </w:r>
      <w:r w:rsidRPr="009D4105">
        <w:rPr>
          <w:rFonts w:ascii="Arial Narrow" w:hAnsi="Arial Narrow"/>
          <w:b/>
        </w:rPr>
        <w:tab/>
      </w:r>
      <w:r w:rsidRPr="009D4105">
        <w:rPr>
          <w:rFonts w:ascii="Arial Narrow" w:hAnsi="Arial Narrow"/>
          <w:b/>
        </w:rPr>
        <w:tab/>
      </w:r>
      <w:r w:rsidRPr="009D4105">
        <w:rPr>
          <w:rFonts w:ascii="Arial Narrow" w:hAnsi="Arial Narrow"/>
          <w:b/>
        </w:rPr>
        <w:tab/>
      </w:r>
      <w:r w:rsidRPr="009D4105">
        <w:rPr>
          <w:rFonts w:ascii="Arial Narrow" w:hAnsi="Arial Narrow"/>
          <w:b/>
        </w:rPr>
        <w:tab/>
        <w:t>Obec Sudoměřice</w:t>
      </w:r>
    </w:p>
    <w:p w14:paraId="0C078408" w14:textId="77777777" w:rsidR="005647B3" w:rsidRPr="009D4105" w:rsidRDefault="005647B3" w:rsidP="005647B3">
      <w:pPr>
        <w:pStyle w:val="Zkladntext"/>
        <w:ind w:left="2832" w:firstLine="708"/>
        <w:rPr>
          <w:rFonts w:ascii="Arial Narrow" w:hAnsi="Arial Narrow"/>
          <w:szCs w:val="24"/>
        </w:rPr>
      </w:pPr>
      <w:r w:rsidRPr="009D4105">
        <w:rPr>
          <w:rFonts w:ascii="Arial Narrow" w:eastAsiaTheme="minorHAnsi" w:hAnsi="Arial Narrow" w:cs="ArialNarrow"/>
          <w:szCs w:val="24"/>
          <w:lang w:eastAsia="en-US"/>
        </w:rPr>
        <w:t>(dále jen „</w:t>
      </w:r>
      <w:proofErr w:type="gramStart"/>
      <w:r w:rsidRPr="009D4105">
        <w:rPr>
          <w:rFonts w:ascii="Arial Narrow" w:eastAsiaTheme="minorHAnsi" w:hAnsi="Arial Narrow" w:cs="ArialNarrow-Bold"/>
          <w:bCs/>
          <w:szCs w:val="24"/>
          <w:lang w:eastAsia="en-US"/>
        </w:rPr>
        <w:t>zadavatel</w:t>
      </w:r>
      <w:r w:rsidRPr="009D4105">
        <w:rPr>
          <w:rFonts w:ascii="Arial Narrow" w:eastAsiaTheme="minorHAnsi" w:hAnsi="Arial Narrow" w:cs="ArialNarrow"/>
          <w:szCs w:val="24"/>
          <w:lang w:eastAsia="en-US"/>
        </w:rPr>
        <w:t>“</w:t>
      </w:r>
      <w:proofErr w:type="gramEnd"/>
      <w:r w:rsidRPr="009D4105">
        <w:rPr>
          <w:rFonts w:ascii="Arial Narrow" w:eastAsiaTheme="minorHAnsi" w:hAnsi="Arial Narrow" w:cs="ArialNarrow"/>
          <w:szCs w:val="24"/>
          <w:lang w:eastAsia="en-US"/>
        </w:rPr>
        <w:t xml:space="preserve">) </w:t>
      </w:r>
    </w:p>
    <w:p w14:paraId="1760DFDB" w14:textId="77777777" w:rsidR="005647B3" w:rsidRPr="009D4105" w:rsidRDefault="005647B3" w:rsidP="005647B3">
      <w:pPr>
        <w:pStyle w:val="Zkladntext"/>
        <w:rPr>
          <w:rFonts w:ascii="Arial Narrow" w:hAnsi="Arial Narrow"/>
          <w:szCs w:val="24"/>
        </w:rPr>
      </w:pPr>
    </w:p>
    <w:p w14:paraId="7A7889D4" w14:textId="77777777" w:rsidR="005647B3" w:rsidRPr="00083AD8" w:rsidRDefault="005647B3" w:rsidP="005647B3">
      <w:pPr>
        <w:pStyle w:val="Zkladntext"/>
        <w:rPr>
          <w:rFonts w:ascii="Arial Narrow" w:hAnsi="Arial Narrow" w:cs="Arial"/>
          <w:szCs w:val="24"/>
          <w:lang w:val="pl-PL"/>
        </w:rPr>
      </w:pPr>
      <w:r w:rsidRPr="00083AD8">
        <w:rPr>
          <w:rFonts w:ascii="Arial Narrow" w:hAnsi="Arial Narrow"/>
          <w:szCs w:val="24"/>
          <w:lang w:val="pl-PL"/>
        </w:rPr>
        <w:t xml:space="preserve">Sídlo zadavatele: </w:t>
      </w:r>
      <w:r w:rsidRPr="00083AD8">
        <w:rPr>
          <w:rFonts w:ascii="Arial Narrow" w:hAnsi="Arial Narrow"/>
          <w:szCs w:val="24"/>
          <w:lang w:val="pl-PL"/>
        </w:rPr>
        <w:tab/>
      </w:r>
      <w:r w:rsidRPr="00083AD8">
        <w:rPr>
          <w:rFonts w:ascii="Arial Narrow" w:hAnsi="Arial Narrow"/>
          <w:szCs w:val="24"/>
          <w:lang w:val="pl-PL"/>
        </w:rPr>
        <w:tab/>
      </w:r>
      <w:r w:rsidRPr="00083AD8">
        <w:rPr>
          <w:rFonts w:ascii="Arial Narrow" w:hAnsi="Arial Narrow"/>
          <w:szCs w:val="24"/>
          <w:lang w:val="pl-PL"/>
        </w:rPr>
        <w:tab/>
      </w:r>
      <w:r w:rsidRPr="00083AD8">
        <w:rPr>
          <w:rFonts w:ascii="Arial Narrow" w:hAnsi="Arial Narrow" w:cs="Arial"/>
          <w:szCs w:val="24"/>
          <w:lang w:val="pl-PL"/>
        </w:rPr>
        <w:t>Sudoměřice č. p. 322, PSČ 696 66</w:t>
      </w:r>
      <w:r w:rsidRPr="00083AD8">
        <w:rPr>
          <w:rFonts w:ascii="Arial Narrow" w:hAnsi="Arial Narrow"/>
          <w:szCs w:val="24"/>
          <w:lang w:val="pl-PL"/>
        </w:rPr>
        <w:t xml:space="preserve"> </w:t>
      </w:r>
    </w:p>
    <w:p w14:paraId="7D4C8FD6" w14:textId="071DE8D4" w:rsidR="005647B3" w:rsidRPr="009D4105" w:rsidRDefault="005647B3" w:rsidP="005647B3">
      <w:pPr>
        <w:jc w:val="both"/>
        <w:rPr>
          <w:rFonts w:ascii="Arial Narrow" w:hAnsi="Arial Narrow"/>
          <w:b/>
        </w:rPr>
      </w:pPr>
      <w:r w:rsidRPr="009D4105">
        <w:rPr>
          <w:rFonts w:ascii="Arial Narrow" w:hAnsi="Arial Narrow"/>
        </w:rPr>
        <w:t>IČ</w:t>
      </w:r>
      <w:r w:rsidR="00DD03C8">
        <w:rPr>
          <w:rFonts w:ascii="Arial Narrow" w:hAnsi="Arial Narrow"/>
        </w:rPr>
        <w:t>O</w:t>
      </w:r>
      <w:r w:rsidRPr="009D4105">
        <w:rPr>
          <w:rFonts w:ascii="Arial Narrow" w:hAnsi="Arial Narrow"/>
        </w:rPr>
        <w:t xml:space="preserve">: </w:t>
      </w:r>
      <w:r w:rsidRPr="009D4105">
        <w:rPr>
          <w:rFonts w:ascii="Arial Narrow" w:hAnsi="Arial Narrow"/>
        </w:rPr>
        <w:tab/>
      </w:r>
      <w:r w:rsidRPr="009D4105">
        <w:rPr>
          <w:rFonts w:ascii="Arial Narrow" w:hAnsi="Arial Narrow"/>
        </w:rPr>
        <w:tab/>
      </w:r>
      <w:r w:rsidRPr="009D4105">
        <w:rPr>
          <w:rFonts w:ascii="Arial Narrow" w:hAnsi="Arial Narrow"/>
        </w:rPr>
        <w:tab/>
      </w:r>
      <w:r w:rsidRPr="009D4105">
        <w:rPr>
          <w:rFonts w:ascii="Arial Narrow" w:hAnsi="Arial Narrow"/>
        </w:rPr>
        <w:tab/>
      </w:r>
      <w:r w:rsidRPr="009D4105">
        <w:rPr>
          <w:rFonts w:ascii="Arial Narrow" w:hAnsi="Arial Narrow"/>
        </w:rPr>
        <w:tab/>
      </w:r>
      <w:r w:rsidRPr="009D4105">
        <w:rPr>
          <w:rFonts w:ascii="Arial Narrow" w:hAnsi="Arial Narrow" w:cs="Arial"/>
        </w:rPr>
        <w:t>00285331</w:t>
      </w:r>
    </w:p>
    <w:p w14:paraId="7D36EE76" w14:textId="77777777" w:rsidR="005647B3" w:rsidRPr="009D4105" w:rsidRDefault="005647B3" w:rsidP="005647B3">
      <w:pPr>
        <w:jc w:val="both"/>
        <w:rPr>
          <w:rFonts w:ascii="Arial Narrow" w:hAnsi="Arial Narrow"/>
          <w:b/>
        </w:rPr>
      </w:pPr>
      <w:r w:rsidRPr="009D4105">
        <w:rPr>
          <w:rStyle w:val="Siln"/>
          <w:rFonts w:ascii="Arial Narrow" w:eastAsiaTheme="majorEastAsia" w:hAnsi="Arial Narrow" w:cs="Arial"/>
          <w:b w:val="0"/>
        </w:rPr>
        <w:t xml:space="preserve">ID datové schránky: </w:t>
      </w:r>
      <w:r w:rsidRPr="009D4105">
        <w:rPr>
          <w:rStyle w:val="Siln"/>
          <w:rFonts w:ascii="Arial Narrow" w:eastAsiaTheme="majorEastAsia" w:hAnsi="Arial Narrow" w:cs="Arial"/>
          <w:b w:val="0"/>
        </w:rPr>
        <w:tab/>
      </w:r>
      <w:r w:rsidRPr="009D4105">
        <w:rPr>
          <w:rStyle w:val="Siln"/>
          <w:rFonts w:ascii="Arial Narrow" w:eastAsiaTheme="majorEastAsia" w:hAnsi="Arial Narrow" w:cs="Arial"/>
          <w:b w:val="0"/>
        </w:rPr>
        <w:tab/>
      </w:r>
      <w:r w:rsidRPr="009D4105">
        <w:rPr>
          <w:rStyle w:val="Siln"/>
          <w:rFonts w:ascii="Arial Narrow" w:eastAsiaTheme="majorEastAsia" w:hAnsi="Arial Narrow" w:cs="Arial"/>
          <w:b w:val="0"/>
        </w:rPr>
        <w:tab/>
      </w:r>
      <w:r w:rsidRPr="009D4105">
        <w:rPr>
          <w:rFonts w:ascii="Arial Narrow" w:hAnsi="Arial Narrow" w:cs="Arial"/>
        </w:rPr>
        <w:t>5fxb4vd</w:t>
      </w:r>
    </w:p>
    <w:p w14:paraId="3F673075" w14:textId="77777777" w:rsidR="005647B3" w:rsidRPr="009D4105" w:rsidRDefault="005647B3" w:rsidP="005647B3">
      <w:pPr>
        <w:jc w:val="both"/>
        <w:rPr>
          <w:rFonts w:ascii="Arial Narrow" w:hAnsi="Arial Narrow"/>
          <w:b/>
        </w:rPr>
      </w:pPr>
      <w:r w:rsidRPr="009D4105">
        <w:rPr>
          <w:rFonts w:ascii="Arial Narrow" w:hAnsi="Arial Narrow"/>
        </w:rPr>
        <w:t xml:space="preserve">Bankovní spojení: </w:t>
      </w:r>
      <w:r w:rsidRPr="009D4105">
        <w:rPr>
          <w:rFonts w:ascii="Arial Narrow" w:hAnsi="Arial Narrow"/>
        </w:rPr>
        <w:tab/>
      </w:r>
      <w:r w:rsidRPr="009D4105">
        <w:rPr>
          <w:rFonts w:ascii="Arial Narrow" w:hAnsi="Arial Narrow"/>
        </w:rPr>
        <w:tab/>
      </w:r>
      <w:r w:rsidRPr="009D4105">
        <w:rPr>
          <w:rFonts w:ascii="Arial Narrow" w:hAnsi="Arial Narrow"/>
        </w:rPr>
        <w:tab/>
        <w:t xml:space="preserve">Komerční banka, a. s., č. ú. </w:t>
      </w:r>
      <w:r w:rsidRPr="009D4105">
        <w:rPr>
          <w:rFonts w:ascii="Arial Narrow" w:hAnsi="Arial Narrow" w:cs="Arial"/>
        </w:rPr>
        <w:t>8127671/0100</w:t>
      </w:r>
    </w:p>
    <w:p w14:paraId="74BAE1A0" w14:textId="77777777" w:rsidR="005647B3" w:rsidRPr="009D4105" w:rsidRDefault="005647B3" w:rsidP="005647B3">
      <w:pPr>
        <w:jc w:val="both"/>
        <w:rPr>
          <w:rFonts w:ascii="Arial Narrow" w:hAnsi="Arial Narrow"/>
        </w:rPr>
      </w:pPr>
    </w:p>
    <w:p w14:paraId="7B11BB14" w14:textId="77777777" w:rsidR="00DD03C8" w:rsidRPr="00432F5E" w:rsidRDefault="00DD03C8" w:rsidP="00DD03C8">
      <w:pPr>
        <w:autoSpaceDE w:val="0"/>
        <w:autoSpaceDN w:val="0"/>
        <w:adjustRightInd w:val="0"/>
        <w:rPr>
          <w:rFonts w:ascii="Arial Narrow" w:hAnsi="Arial Narrow" w:cs="DejaVuSans"/>
          <w:iCs/>
        </w:rPr>
      </w:pPr>
      <w:r w:rsidRPr="00432F5E">
        <w:rPr>
          <w:rFonts w:ascii="Arial Narrow" w:hAnsi="Arial Narrow" w:cs="DejaVuSans"/>
          <w:iCs/>
        </w:rPr>
        <w:t>Kontaktní osoba k předmětu veřejné zakázky:</w:t>
      </w:r>
    </w:p>
    <w:p w14:paraId="7242F702" w14:textId="77777777" w:rsidR="00DD03C8" w:rsidRPr="00432F5E" w:rsidRDefault="00DD03C8" w:rsidP="00DD03C8">
      <w:pPr>
        <w:autoSpaceDE w:val="0"/>
        <w:autoSpaceDN w:val="0"/>
        <w:adjustRightInd w:val="0"/>
        <w:ind w:left="708" w:firstLine="708"/>
        <w:rPr>
          <w:rFonts w:ascii="Arial Narrow" w:hAnsi="Arial Narrow" w:cs="DejaVuSans-Bold"/>
          <w:bCs/>
        </w:rPr>
      </w:pPr>
      <w:r w:rsidRPr="00432F5E">
        <w:rPr>
          <w:rFonts w:ascii="Arial Narrow" w:hAnsi="Arial Narrow"/>
        </w:rPr>
        <w:t>František Mikéska</w:t>
      </w:r>
      <w:r w:rsidRPr="00432F5E">
        <w:rPr>
          <w:rFonts w:ascii="Arial Narrow" w:hAnsi="Arial Narrow" w:cs="DejaVuSans-Bold"/>
          <w:bCs/>
        </w:rPr>
        <w:t xml:space="preserve"> / </w:t>
      </w:r>
      <w:r w:rsidRPr="00432F5E">
        <w:rPr>
          <w:rFonts w:ascii="Arial Narrow" w:hAnsi="Arial Narrow" w:cs="DejaVuSans"/>
          <w:iCs/>
        </w:rPr>
        <w:t xml:space="preserve">telefon: </w:t>
      </w:r>
      <w:r w:rsidRPr="00432F5E">
        <w:rPr>
          <w:rFonts w:ascii="Arial Narrow" w:hAnsi="Arial Narrow" w:cs="DejaVuSans-Bold"/>
          <w:bCs/>
        </w:rPr>
        <w:t xml:space="preserve">+420 777 277 714, </w:t>
      </w:r>
      <w:proofErr w:type="gramStart"/>
      <w:r w:rsidRPr="00432F5E">
        <w:rPr>
          <w:rFonts w:ascii="Arial Narrow" w:hAnsi="Arial Narrow" w:cs="DejaVuSans"/>
          <w:iCs/>
        </w:rPr>
        <w:t>email:</w:t>
      </w:r>
      <w:r w:rsidRPr="00432F5E">
        <w:rPr>
          <w:rFonts w:ascii="Arial Narrow" w:hAnsi="Arial Narrow"/>
        </w:rPr>
        <w:t>starosta@obecsudomerice.cz</w:t>
      </w:r>
      <w:proofErr w:type="gramEnd"/>
    </w:p>
    <w:p w14:paraId="0E0AF49A" w14:textId="77777777" w:rsidR="00DD03C8" w:rsidRPr="00432F5E" w:rsidRDefault="00DD03C8" w:rsidP="00DD03C8">
      <w:pPr>
        <w:autoSpaceDE w:val="0"/>
        <w:autoSpaceDN w:val="0"/>
        <w:adjustRightInd w:val="0"/>
        <w:rPr>
          <w:rFonts w:ascii="Arial Narrow" w:hAnsi="Arial Narrow" w:cs="DejaVuSans"/>
          <w:iCs/>
        </w:rPr>
      </w:pPr>
      <w:r w:rsidRPr="00432F5E">
        <w:rPr>
          <w:rFonts w:ascii="Arial Narrow" w:hAnsi="Arial Narrow" w:cs="DejaVuSans"/>
          <w:iCs/>
        </w:rPr>
        <w:t>Administrace a technické zabezpečení veřejné zakázky:</w:t>
      </w:r>
    </w:p>
    <w:p w14:paraId="55566893" w14:textId="77777777" w:rsidR="00DD03C8" w:rsidRDefault="00DD03C8" w:rsidP="00DD03C8">
      <w:pPr>
        <w:autoSpaceDE w:val="0"/>
        <w:autoSpaceDN w:val="0"/>
        <w:adjustRightInd w:val="0"/>
        <w:ind w:left="708" w:firstLine="708"/>
        <w:jc w:val="both"/>
        <w:rPr>
          <w:rFonts w:ascii="Arial Narrow" w:hAnsi="Arial Narrow" w:cs="DejaVuSans"/>
          <w:iCs/>
        </w:rPr>
      </w:pPr>
      <w:r w:rsidRPr="00432F5E">
        <w:rPr>
          <w:rFonts w:ascii="Arial Narrow" w:hAnsi="Arial Narrow" w:cs="DejaVuSans-Bold"/>
          <w:bCs/>
        </w:rPr>
        <w:t xml:space="preserve">Mgr. Petr Spazier / </w:t>
      </w:r>
      <w:r w:rsidRPr="00432F5E">
        <w:rPr>
          <w:rFonts w:ascii="Arial Narrow" w:hAnsi="Arial Narrow" w:cs="DejaVuSans"/>
          <w:iCs/>
        </w:rPr>
        <w:t xml:space="preserve">telefon: </w:t>
      </w:r>
      <w:r w:rsidRPr="00432F5E">
        <w:rPr>
          <w:rFonts w:ascii="Arial Narrow" w:hAnsi="Arial Narrow" w:cs="DejaVuSans-Bold"/>
          <w:bCs/>
        </w:rPr>
        <w:t xml:space="preserve">+420 733 371 047 / </w:t>
      </w:r>
      <w:r w:rsidRPr="00432F5E">
        <w:rPr>
          <w:rFonts w:ascii="Arial Narrow" w:hAnsi="Arial Narrow" w:cs="DejaVuSans"/>
          <w:iCs/>
        </w:rPr>
        <w:t xml:space="preserve">e-mail: </w:t>
      </w:r>
      <w:hyperlink r:id="rId8" w:history="1">
        <w:r w:rsidRPr="008D5988">
          <w:rPr>
            <w:rStyle w:val="Hypertextovodkaz"/>
            <w:rFonts w:ascii="Arial Narrow" w:hAnsi="Arial Narrow" w:cs="DejaVuSans"/>
            <w:iCs/>
          </w:rPr>
          <w:t>spazierpetr@seznam.cz</w:t>
        </w:r>
      </w:hyperlink>
    </w:p>
    <w:p w14:paraId="697A7D8E" w14:textId="77777777" w:rsidR="00DD03C8" w:rsidRDefault="00DD03C8" w:rsidP="005647B3">
      <w:pPr>
        <w:jc w:val="both"/>
        <w:rPr>
          <w:rFonts w:ascii="Arial Narrow" w:hAnsi="Arial Narrow" w:cs="DejaVuSans-Bold"/>
          <w:bCs/>
        </w:rPr>
      </w:pPr>
    </w:p>
    <w:p w14:paraId="4817601D" w14:textId="5F92C316" w:rsidR="009B2D12" w:rsidRPr="00652A3D" w:rsidRDefault="009B2D12" w:rsidP="009B2D12">
      <w:pPr>
        <w:autoSpaceDE w:val="0"/>
        <w:autoSpaceDN w:val="0"/>
        <w:adjustRightInd w:val="0"/>
        <w:jc w:val="both"/>
        <w:rPr>
          <w:rFonts w:ascii="Arial Narrow" w:hAnsi="Arial Narrow" w:cs="ArialNarrow-Bold"/>
          <w:b/>
          <w:bCs/>
          <w:color w:val="000000"/>
        </w:rPr>
      </w:pPr>
      <w:r w:rsidRPr="00652A3D">
        <w:rPr>
          <w:rFonts w:ascii="Arial Narrow" w:hAnsi="Arial Narrow" w:cs="ArialNarrow-Bold"/>
          <w:b/>
          <w:bCs/>
          <w:color w:val="000000"/>
        </w:rPr>
        <w:t xml:space="preserve">Profil </w:t>
      </w:r>
      <w:r>
        <w:rPr>
          <w:rFonts w:ascii="Arial Narrow" w:hAnsi="Arial Narrow" w:cs="ArialNarrow-Bold"/>
          <w:b/>
          <w:bCs/>
          <w:color w:val="000000"/>
        </w:rPr>
        <w:t>zadavatele</w:t>
      </w:r>
    </w:p>
    <w:p w14:paraId="43CF184B" w14:textId="1AE0B61A" w:rsidR="009B2D12" w:rsidRPr="004B7D90" w:rsidRDefault="009B2D12" w:rsidP="009B2D12">
      <w:pPr>
        <w:autoSpaceDE w:val="0"/>
        <w:autoSpaceDN w:val="0"/>
        <w:adjustRightInd w:val="0"/>
        <w:jc w:val="both"/>
      </w:pPr>
      <w:r w:rsidRPr="00652A3D">
        <w:rPr>
          <w:rFonts w:ascii="Arial Narrow" w:hAnsi="Arial Narrow" w:cs="ArialNarrow-Bold"/>
          <w:bCs/>
          <w:color w:val="000000"/>
        </w:rPr>
        <w:t>P</w:t>
      </w:r>
      <w:r w:rsidRPr="00652A3D">
        <w:rPr>
          <w:rFonts w:ascii="Arial Narrow" w:hAnsi="Arial Narrow" w:cs="ArialNarrow"/>
          <w:color w:val="000000"/>
        </w:rPr>
        <w:t>rofil</w:t>
      </w:r>
      <w:r>
        <w:rPr>
          <w:rFonts w:ascii="Arial Narrow" w:hAnsi="Arial Narrow" w:cs="ArialNarrow"/>
          <w:color w:val="000000"/>
        </w:rPr>
        <w:t xml:space="preserve">em </w:t>
      </w:r>
      <w:r w:rsidRPr="00652A3D">
        <w:rPr>
          <w:rFonts w:ascii="Arial Narrow" w:hAnsi="Arial Narrow" w:cs="ArialNarrow"/>
          <w:color w:val="000000"/>
        </w:rPr>
        <w:t>zadavatele veřejné zakázky</w:t>
      </w:r>
      <w:r>
        <w:rPr>
          <w:rFonts w:ascii="Arial Narrow" w:hAnsi="Arial Narrow" w:cs="ArialNarrow"/>
          <w:color w:val="000000"/>
        </w:rPr>
        <w:t xml:space="preserve"> je:</w:t>
      </w:r>
      <w:r w:rsidRPr="00652A3D">
        <w:rPr>
          <w:rFonts w:ascii="Arial Narrow" w:hAnsi="Arial Narrow" w:cs="ArialNarrow"/>
          <w:color w:val="000000"/>
        </w:rPr>
        <w:t xml:space="preserve"> </w:t>
      </w:r>
      <w:hyperlink r:id="rId9" w:history="1">
        <w:r w:rsidRPr="004B7D90">
          <w:rPr>
            <w:rStyle w:val="Hypertextovodkaz"/>
            <w:rFonts w:ascii="Arial Narrow" w:hAnsi="Arial Narrow" w:cs="Segoe UI"/>
            <w:color w:val="0070C0"/>
            <w:bdr w:val="none" w:sz="0" w:space="0" w:color="auto" w:frame="1"/>
            <w:shd w:val="clear" w:color="auto" w:fill="FFFFFF"/>
          </w:rPr>
          <w:t>https://www.vhodne-uverejneni.cz/profil/00285331</w:t>
        </w:r>
      </w:hyperlink>
    </w:p>
    <w:p w14:paraId="0C314E81" w14:textId="77777777" w:rsidR="00DD03C8" w:rsidRDefault="00DD03C8" w:rsidP="005647B3">
      <w:pPr>
        <w:jc w:val="both"/>
        <w:rPr>
          <w:rFonts w:ascii="Arial Narrow" w:hAnsi="Arial Narrow" w:cs="DejaVuSans-Bold"/>
          <w:bCs/>
        </w:rPr>
      </w:pPr>
    </w:p>
    <w:p w14:paraId="60CBF1B3" w14:textId="77777777" w:rsidR="00DD03C8" w:rsidRDefault="00DD03C8" w:rsidP="005647B3">
      <w:pPr>
        <w:jc w:val="both"/>
        <w:rPr>
          <w:rFonts w:ascii="Arial Narrow" w:hAnsi="Arial Narrow" w:cs="DejaVuSans-Bold"/>
          <w:bCs/>
        </w:rPr>
      </w:pPr>
    </w:p>
    <w:p w14:paraId="5103E461" w14:textId="39B6C083" w:rsidR="009F0583" w:rsidRDefault="005647B3" w:rsidP="009B2D12">
      <w:pPr>
        <w:jc w:val="both"/>
        <w:rPr>
          <w:rFonts w:ascii="Arial Narrow" w:eastAsiaTheme="minorHAnsi" w:hAnsi="Arial Narrow" w:cs="ArialNarrow"/>
          <w:lang w:eastAsia="en-US"/>
        </w:rPr>
      </w:pPr>
      <w:r w:rsidRPr="009D4105">
        <w:rPr>
          <w:rFonts w:ascii="Arial Narrow" w:hAnsi="Arial Narrow" w:cs="DejaVuSans-Bold"/>
          <w:bCs/>
        </w:rPr>
        <w:tab/>
      </w:r>
      <w:r w:rsidR="00697071">
        <w:rPr>
          <w:rFonts w:ascii="Arial Narrow" w:eastAsiaTheme="minorHAnsi" w:hAnsi="Arial Narrow" w:cs="ArialNarrow"/>
          <w:lang w:eastAsia="en-US"/>
        </w:rPr>
        <w:t xml:space="preserve"> </w:t>
      </w:r>
    </w:p>
    <w:p w14:paraId="449F5A2D" w14:textId="77777777" w:rsidR="009B2D12" w:rsidRPr="009B2D12" w:rsidRDefault="009B2D12" w:rsidP="009B2D12">
      <w:pPr>
        <w:jc w:val="both"/>
        <w:rPr>
          <w:rFonts w:ascii="Arial Narrow" w:eastAsiaTheme="minorHAnsi" w:hAnsi="Arial Narrow" w:cs="ArialNarrow"/>
          <w:lang w:eastAsia="en-US"/>
        </w:rPr>
      </w:pPr>
    </w:p>
    <w:tbl>
      <w:tblPr>
        <w:tblStyle w:val="Mkatabulky"/>
        <w:tblW w:w="0" w:type="auto"/>
        <w:tblInd w:w="-5" w:type="dxa"/>
        <w:tblLook w:val="04A0" w:firstRow="1" w:lastRow="0" w:firstColumn="1" w:lastColumn="0" w:noHBand="0" w:noVBand="1"/>
      </w:tblPr>
      <w:tblGrid>
        <w:gridCol w:w="9067"/>
      </w:tblGrid>
      <w:tr w:rsidR="00D90BA3" w:rsidRPr="000A7B7D" w14:paraId="4CD8C61A" w14:textId="77777777" w:rsidTr="00D00BFD">
        <w:trPr>
          <w:trHeight w:val="567"/>
        </w:trPr>
        <w:tc>
          <w:tcPr>
            <w:tcW w:w="9067" w:type="dxa"/>
            <w:shd w:val="clear" w:color="auto" w:fill="DEEAF6" w:themeFill="accent1" w:themeFillTint="33"/>
            <w:vAlign w:val="center"/>
          </w:tcPr>
          <w:p w14:paraId="769F003B" w14:textId="59B3BBC5" w:rsidR="00D90BA3" w:rsidRPr="00D90BA3" w:rsidRDefault="00D90BA3" w:rsidP="00D90BA3">
            <w:pPr>
              <w:pStyle w:val="Odstavecseseznamem"/>
              <w:numPr>
                <w:ilvl w:val="0"/>
                <w:numId w:val="4"/>
              </w:numPr>
              <w:autoSpaceDE w:val="0"/>
              <w:autoSpaceDN w:val="0"/>
              <w:adjustRightInd w:val="0"/>
              <w:jc w:val="both"/>
              <w:rPr>
                <w:rFonts w:ascii="Arial Narrow" w:hAnsi="Arial Narrow"/>
                <w:sz w:val="16"/>
              </w:rPr>
            </w:pPr>
            <w:r w:rsidRPr="00D90BA3">
              <w:rPr>
                <w:rFonts w:ascii="Arial Narrow" w:eastAsiaTheme="minorHAnsi" w:hAnsi="Arial Narrow" w:cs="ArialNarrow-Bold"/>
                <w:b/>
                <w:bCs/>
                <w:szCs w:val="32"/>
                <w:lang w:eastAsia="en-US"/>
              </w:rPr>
              <w:lastRenderedPageBreak/>
              <w:t>INFORMACE O DRUHU A PŘEDMĚTU VEŘEJNÉ ZAKÁZKY</w:t>
            </w:r>
            <w:r w:rsidR="004130C7">
              <w:rPr>
                <w:rFonts w:ascii="Arial Narrow" w:eastAsiaTheme="minorHAnsi" w:hAnsi="Arial Narrow" w:cs="ArialNarrow-Bold"/>
                <w:b/>
                <w:bCs/>
                <w:szCs w:val="32"/>
                <w:lang w:eastAsia="en-US"/>
              </w:rPr>
              <w:t>, FINANCOVÁNÍ-DOTACE</w:t>
            </w:r>
          </w:p>
        </w:tc>
      </w:tr>
    </w:tbl>
    <w:p w14:paraId="3334B83A" w14:textId="77777777" w:rsidR="00A126CB" w:rsidRPr="00933FCF" w:rsidRDefault="00A126CB" w:rsidP="00933FCF">
      <w:pPr>
        <w:autoSpaceDE w:val="0"/>
        <w:autoSpaceDN w:val="0"/>
        <w:adjustRightInd w:val="0"/>
        <w:ind w:firstLine="708"/>
        <w:jc w:val="both"/>
        <w:rPr>
          <w:rFonts w:ascii="Arial Narrow" w:hAnsi="Arial Narrow"/>
        </w:rPr>
      </w:pPr>
    </w:p>
    <w:p w14:paraId="31FE74BD" w14:textId="0DDE90E1" w:rsidR="001A0BAF" w:rsidRPr="00545FE3" w:rsidRDefault="00B84231" w:rsidP="001A0BAF">
      <w:pPr>
        <w:autoSpaceDE w:val="0"/>
        <w:autoSpaceDN w:val="0"/>
        <w:adjustRightInd w:val="0"/>
        <w:jc w:val="both"/>
        <w:rPr>
          <w:rFonts w:ascii="Arial Narrow" w:eastAsiaTheme="minorHAnsi" w:hAnsi="Arial Narrow" w:cs="ArialNarrow-Bold"/>
          <w:b/>
          <w:bCs/>
          <w:lang w:eastAsia="en-US"/>
        </w:rPr>
      </w:pPr>
      <w:r>
        <w:rPr>
          <w:rFonts w:ascii="Arial Narrow" w:eastAsiaTheme="minorHAnsi" w:hAnsi="Arial Narrow" w:cs="ArialNarrow-Bold"/>
          <w:b/>
          <w:bCs/>
          <w:lang w:eastAsia="en-US"/>
        </w:rPr>
        <w:t>2</w:t>
      </w:r>
      <w:r w:rsidR="001A0BAF" w:rsidRPr="00545FE3">
        <w:rPr>
          <w:rFonts w:ascii="Arial Narrow" w:eastAsiaTheme="minorHAnsi" w:hAnsi="Arial Narrow" w:cs="ArialNarrow-Bold"/>
          <w:b/>
          <w:bCs/>
          <w:lang w:eastAsia="en-US"/>
        </w:rPr>
        <w:t>.1. Informace o veřejné zakázce</w:t>
      </w:r>
    </w:p>
    <w:p w14:paraId="6FFE68F7" w14:textId="77777777" w:rsidR="003864B3" w:rsidRPr="00DD03C8" w:rsidRDefault="001A0BAF" w:rsidP="003864B3">
      <w:pPr>
        <w:autoSpaceDE w:val="0"/>
        <w:autoSpaceDN w:val="0"/>
        <w:adjustRightInd w:val="0"/>
        <w:rPr>
          <w:rFonts w:ascii="Arial Narrow" w:hAnsi="Arial Narrow"/>
          <w:b/>
        </w:rPr>
      </w:pPr>
      <w:r w:rsidRPr="00545FE3">
        <w:rPr>
          <w:rFonts w:ascii="Arial Narrow" w:eastAsiaTheme="minorHAnsi" w:hAnsi="Arial Narrow" w:cs="ArialNarrow"/>
          <w:lang w:eastAsia="en-US"/>
        </w:rPr>
        <w:t xml:space="preserve">Název veřejné zakázky: </w:t>
      </w:r>
      <w:r w:rsidR="003864B3">
        <w:rPr>
          <w:rFonts w:ascii="Arial Narrow" w:hAnsi="Arial Narrow"/>
          <w:b/>
        </w:rPr>
        <w:t>Nákup 1 ks elektroautomobilu kategorie N1</w:t>
      </w:r>
    </w:p>
    <w:p w14:paraId="020B6DA7" w14:textId="0E0DB3CF" w:rsidR="001A0BAF" w:rsidRPr="00545FE3" w:rsidRDefault="001A0BAF" w:rsidP="003864B3">
      <w:pPr>
        <w:autoSpaceDE w:val="0"/>
        <w:autoSpaceDN w:val="0"/>
        <w:adjustRightInd w:val="0"/>
        <w:rPr>
          <w:rFonts w:ascii="Arial Narrow" w:eastAsiaTheme="minorHAnsi" w:hAnsi="Arial Narrow" w:cs="ArialNarrow"/>
          <w:lang w:eastAsia="en-US"/>
        </w:rPr>
      </w:pPr>
    </w:p>
    <w:p w14:paraId="0B7A4117" w14:textId="05D13CE7" w:rsidR="001A0BAF" w:rsidRPr="00545FE3" w:rsidRDefault="00B84231" w:rsidP="001A0BAF">
      <w:pPr>
        <w:autoSpaceDE w:val="0"/>
        <w:autoSpaceDN w:val="0"/>
        <w:adjustRightInd w:val="0"/>
        <w:jc w:val="both"/>
        <w:rPr>
          <w:rFonts w:ascii="Arial Narrow" w:eastAsiaTheme="minorHAnsi" w:hAnsi="Arial Narrow" w:cs="ArialNarrow-Bold"/>
          <w:b/>
          <w:bCs/>
          <w:lang w:eastAsia="en-US"/>
        </w:rPr>
      </w:pPr>
      <w:r>
        <w:rPr>
          <w:rFonts w:ascii="Arial Narrow" w:eastAsiaTheme="minorHAnsi" w:hAnsi="Arial Narrow" w:cs="ArialNarrow-Bold"/>
          <w:b/>
          <w:bCs/>
          <w:lang w:eastAsia="en-US"/>
        </w:rPr>
        <w:t>2</w:t>
      </w:r>
      <w:r w:rsidR="001A0BAF" w:rsidRPr="00545FE3">
        <w:rPr>
          <w:rFonts w:ascii="Arial Narrow" w:eastAsiaTheme="minorHAnsi" w:hAnsi="Arial Narrow" w:cs="ArialNarrow-Bold"/>
          <w:b/>
          <w:bCs/>
          <w:lang w:eastAsia="en-US"/>
        </w:rPr>
        <w:t>.2. Informace o zadávacím řízení</w:t>
      </w:r>
    </w:p>
    <w:p w14:paraId="6C1FC348" w14:textId="77777777" w:rsidR="001A0BAF" w:rsidRDefault="001A0BAF" w:rsidP="001A0BAF">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 xml:space="preserve">Druh (předmět) veřejné zakázky: </w:t>
      </w:r>
    </w:p>
    <w:p w14:paraId="19938D45" w14:textId="6953BD85" w:rsidR="001A0BAF" w:rsidRDefault="001A0BAF" w:rsidP="001A0BAF">
      <w:pPr>
        <w:autoSpaceDE w:val="0"/>
        <w:autoSpaceDN w:val="0"/>
        <w:adjustRightInd w:val="0"/>
        <w:ind w:left="1416" w:firstLine="708"/>
        <w:jc w:val="both"/>
        <w:rPr>
          <w:rFonts w:ascii="Arial Narrow" w:eastAsiaTheme="minorHAnsi" w:hAnsi="Arial Narrow" w:cs="ArialNarrow-Bold"/>
          <w:b/>
          <w:bCs/>
          <w:lang w:eastAsia="en-US"/>
        </w:rPr>
      </w:pPr>
      <w:r w:rsidRPr="00755457">
        <w:rPr>
          <w:rFonts w:ascii="Arial Narrow" w:eastAsiaTheme="minorHAnsi" w:hAnsi="Arial Narrow" w:cs="ArialNarrow-Bold"/>
          <w:b/>
          <w:bCs/>
          <w:lang w:eastAsia="en-US"/>
        </w:rPr>
        <w:t xml:space="preserve">Veřejná zakázka na </w:t>
      </w:r>
      <w:r w:rsidR="000E28CC">
        <w:rPr>
          <w:rFonts w:ascii="Arial Narrow" w:eastAsiaTheme="minorHAnsi" w:hAnsi="Arial Narrow" w:cs="ArialNarrow-Bold"/>
          <w:b/>
          <w:bCs/>
          <w:lang w:eastAsia="en-US"/>
        </w:rPr>
        <w:t>dodávky</w:t>
      </w:r>
    </w:p>
    <w:p w14:paraId="19054E19" w14:textId="77777777" w:rsidR="001A0BAF" w:rsidRDefault="001A0BAF" w:rsidP="001A0BAF">
      <w:pPr>
        <w:autoSpaceDE w:val="0"/>
        <w:autoSpaceDN w:val="0"/>
        <w:adjustRightInd w:val="0"/>
        <w:jc w:val="both"/>
        <w:rPr>
          <w:rFonts w:ascii="Arial Narrow" w:eastAsiaTheme="minorHAnsi" w:hAnsi="Arial Narrow" w:cs="ArialNarrow"/>
          <w:lang w:eastAsia="en-US"/>
        </w:rPr>
      </w:pPr>
      <w:r>
        <w:rPr>
          <w:rFonts w:ascii="Arial Narrow" w:eastAsiaTheme="minorHAnsi" w:hAnsi="Arial Narrow" w:cs="ArialNarrow"/>
          <w:lang w:eastAsia="en-US"/>
        </w:rPr>
        <w:t>R</w:t>
      </w:r>
      <w:r w:rsidRPr="00545FE3">
        <w:rPr>
          <w:rFonts w:ascii="Arial Narrow" w:eastAsiaTheme="minorHAnsi" w:hAnsi="Arial Narrow" w:cs="ArialNarrow"/>
          <w:lang w:eastAsia="en-US"/>
        </w:rPr>
        <w:t xml:space="preserve">ežim veřejné zakázky podle její předpokládané hodnoty: </w:t>
      </w:r>
    </w:p>
    <w:p w14:paraId="7B91C435" w14:textId="77777777" w:rsidR="001A0BAF" w:rsidRPr="00545FE3" w:rsidRDefault="001A0BAF" w:rsidP="001A0BAF">
      <w:pPr>
        <w:autoSpaceDE w:val="0"/>
        <w:autoSpaceDN w:val="0"/>
        <w:adjustRightInd w:val="0"/>
        <w:ind w:left="1416" w:firstLine="708"/>
        <w:jc w:val="both"/>
        <w:rPr>
          <w:rFonts w:ascii="Arial Narrow" w:eastAsiaTheme="minorHAnsi" w:hAnsi="Arial Narrow" w:cs="ArialNarrow"/>
          <w:lang w:eastAsia="en-US"/>
        </w:rPr>
      </w:pPr>
      <w:r>
        <w:rPr>
          <w:rFonts w:ascii="Arial Narrow" w:eastAsiaTheme="minorHAnsi" w:hAnsi="Arial Narrow" w:cs="ArialNarrow-Bold"/>
          <w:b/>
          <w:bCs/>
          <w:lang w:eastAsia="en-US"/>
        </w:rPr>
        <w:t>V</w:t>
      </w:r>
      <w:r w:rsidRPr="00755457">
        <w:rPr>
          <w:rFonts w:ascii="Arial Narrow" w:eastAsiaTheme="minorHAnsi" w:hAnsi="Arial Narrow" w:cs="ArialNarrow-Bold"/>
          <w:b/>
          <w:bCs/>
          <w:lang w:eastAsia="en-US"/>
        </w:rPr>
        <w:t>eřejná zakázka</w:t>
      </w:r>
      <w:r>
        <w:rPr>
          <w:rFonts w:ascii="Arial Narrow" w:eastAsiaTheme="minorHAnsi" w:hAnsi="Arial Narrow" w:cs="ArialNarrow-Bold"/>
          <w:b/>
          <w:bCs/>
          <w:lang w:eastAsia="en-US"/>
        </w:rPr>
        <w:t xml:space="preserve"> malého rozsahu</w:t>
      </w:r>
    </w:p>
    <w:p w14:paraId="6E199A7D" w14:textId="77777777" w:rsidR="001A0BAF" w:rsidRDefault="001A0BAF" w:rsidP="001A0BAF">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Druh zadávacího řízení veřejné zakázky:</w:t>
      </w:r>
      <w:r>
        <w:rPr>
          <w:rFonts w:ascii="Arial Narrow" w:eastAsiaTheme="minorHAnsi" w:hAnsi="Arial Narrow" w:cs="ArialNarrow"/>
          <w:lang w:eastAsia="en-US"/>
        </w:rPr>
        <w:t xml:space="preserve"> </w:t>
      </w:r>
    </w:p>
    <w:p w14:paraId="6748B2A1" w14:textId="77777777" w:rsidR="001A0BAF" w:rsidRDefault="001A0BAF" w:rsidP="001A0BAF">
      <w:pPr>
        <w:autoSpaceDE w:val="0"/>
        <w:autoSpaceDN w:val="0"/>
        <w:adjustRightInd w:val="0"/>
        <w:ind w:left="1416" w:firstLine="708"/>
        <w:jc w:val="both"/>
        <w:rPr>
          <w:rFonts w:ascii="Arial Narrow" w:eastAsiaTheme="minorHAnsi" w:hAnsi="Arial Narrow" w:cs="ArialNarrow-Bold"/>
          <w:b/>
          <w:bCs/>
          <w:lang w:eastAsia="en-US"/>
        </w:rPr>
      </w:pPr>
      <w:r>
        <w:rPr>
          <w:rFonts w:ascii="Arial Narrow" w:eastAsiaTheme="minorHAnsi" w:hAnsi="Arial Narrow" w:cs="ArialNarrow-Bold"/>
          <w:b/>
          <w:bCs/>
          <w:lang w:eastAsia="en-US"/>
        </w:rPr>
        <w:t xml:space="preserve">Otevřené </w:t>
      </w:r>
      <w:r w:rsidRPr="00755457">
        <w:rPr>
          <w:rFonts w:ascii="Arial Narrow" w:eastAsiaTheme="minorHAnsi" w:hAnsi="Arial Narrow" w:cs="ArialNarrow-Bold"/>
          <w:b/>
          <w:bCs/>
          <w:lang w:eastAsia="en-US"/>
        </w:rPr>
        <w:t>řízení</w:t>
      </w:r>
      <w:r>
        <w:rPr>
          <w:rFonts w:ascii="Arial Narrow" w:eastAsiaTheme="minorHAnsi" w:hAnsi="Arial Narrow" w:cs="ArialNarrow-Bold"/>
          <w:b/>
          <w:bCs/>
          <w:lang w:eastAsia="en-US"/>
        </w:rPr>
        <w:t xml:space="preserve"> </w:t>
      </w:r>
    </w:p>
    <w:p w14:paraId="1EA5B20D" w14:textId="77777777" w:rsidR="003C7525" w:rsidRDefault="003C7525" w:rsidP="001A0BAF">
      <w:pPr>
        <w:autoSpaceDE w:val="0"/>
        <w:autoSpaceDN w:val="0"/>
        <w:adjustRightInd w:val="0"/>
        <w:ind w:left="1416" w:firstLine="708"/>
        <w:jc w:val="both"/>
        <w:rPr>
          <w:rFonts w:ascii="Arial Narrow" w:eastAsiaTheme="minorHAnsi" w:hAnsi="Arial Narrow" w:cs="ArialNarrow-Bold"/>
          <w:b/>
          <w:bCs/>
          <w:lang w:eastAsia="en-US"/>
        </w:rPr>
      </w:pPr>
    </w:p>
    <w:p w14:paraId="4F599D04" w14:textId="71717A36" w:rsidR="003C7525" w:rsidRPr="003C7525" w:rsidRDefault="003C7525" w:rsidP="003C7525">
      <w:pPr>
        <w:autoSpaceDE w:val="0"/>
        <w:autoSpaceDN w:val="0"/>
        <w:adjustRightInd w:val="0"/>
        <w:jc w:val="both"/>
        <w:rPr>
          <w:rFonts w:ascii="Arial Narrow" w:eastAsiaTheme="minorHAnsi" w:hAnsi="Arial Narrow" w:cs="ArialNarrow"/>
          <w:lang w:eastAsia="en-US"/>
        </w:rPr>
      </w:pPr>
      <w:r>
        <w:rPr>
          <w:rFonts w:ascii="Arial Narrow" w:eastAsiaTheme="minorHAnsi" w:hAnsi="Arial Narrow" w:cs="ArialNarrow-Bold"/>
          <w:lang w:eastAsia="en-US"/>
        </w:rPr>
        <w:t>Zakázka není rozdělena na části.</w:t>
      </w:r>
    </w:p>
    <w:p w14:paraId="237986E6" w14:textId="77777777" w:rsidR="002D33E8" w:rsidRDefault="002D33E8" w:rsidP="00AE467B">
      <w:pPr>
        <w:autoSpaceDE w:val="0"/>
        <w:autoSpaceDN w:val="0"/>
        <w:adjustRightInd w:val="0"/>
        <w:jc w:val="both"/>
        <w:rPr>
          <w:rFonts w:ascii="Arial Narrow" w:eastAsiaTheme="minorHAnsi" w:hAnsi="Arial Narrow" w:cs="ArialNarrow"/>
          <w:lang w:eastAsia="en-US"/>
        </w:rPr>
      </w:pPr>
    </w:p>
    <w:p w14:paraId="01DA6B35" w14:textId="6D9B7ADD" w:rsidR="003770AC" w:rsidRPr="00B84231" w:rsidRDefault="00B84231" w:rsidP="00B84231">
      <w:pPr>
        <w:autoSpaceDE w:val="0"/>
        <w:autoSpaceDN w:val="0"/>
        <w:adjustRightInd w:val="0"/>
        <w:jc w:val="both"/>
        <w:rPr>
          <w:rFonts w:ascii="Arial Narrow" w:eastAsiaTheme="minorHAnsi" w:hAnsi="Arial Narrow" w:cs="ArialNarrow-Bold"/>
          <w:b/>
          <w:bCs/>
          <w:lang w:eastAsia="en-US"/>
        </w:rPr>
      </w:pPr>
      <w:r w:rsidRPr="00B84231">
        <w:rPr>
          <w:rFonts w:ascii="Arial Narrow" w:eastAsiaTheme="minorHAnsi" w:hAnsi="Arial Narrow" w:cs="ArialNarrow-Bold"/>
          <w:b/>
          <w:bCs/>
          <w:lang w:eastAsia="en-US"/>
        </w:rPr>
        <w:t>2.</w:t>
      </w:r>
      <w:r w:rsidR="0012341C">
        <w:rPr>
          <w:rFonts w:ascii="Arial Narrow" w:eastAsiaTheme="minorHAnsi" w:hAnsi="Arial Narrow" w:cs="ArialNarrow-Bold"/>
          <w:b/>
          <w:bCs/>
          <w:lang w:eastAsia="en-US"/>
        </w:rPr>
        <w:t>3</w:t>
      </w:r>
      <w:r w:rsidRPr="00B84231">
        <w:rPr>
          <w:rFonts w:ascii="Arial Narrow" w:eastAsiaTheme="minorHAnsi" w:hAnsi="Arial Narrow" w:cs="ArialNarrow-Bold"/>
          <w:b/>
          <w:bCs/>
          <w:lang w:eastAsia="en-US"/>
        </w:rPr>
        <w:t xml:space="preserve">. </w:t>
      </w:r>
      <w:r w:rsidR="003770AC" w:rsidRPr="00B84231">
        <w:rPr>
          <w:rFonts w:ascii="Arial Narrow" w:eastAsiaTheme="minorHAnsi" w:hAnsi="Arial Narrow" w:cs="ArialNarrow-Bold"/>
          <w:b/>
          <w:bCs/>
          <w:lang w:eastAsia="en-US"/>
        </w:rPr>
        <w:t xml:space="preserve">Předmět plnění </w:t>
      </w:r>
    </w:p>
    <w:p w14:paraId="6599CBAD" w14:textId="39FCD2E4" w:rsidR="00FF633B" w:rsidRPr="00FF633B" w:rsidRDefault="001A0BAF" w:rsidP="00FF633B">
      <w:pPr>
        <w:autoSpaceDE w:val="0"/>
        <w:autoSpaceDN w:val="0"/>
        <w:adjustRightInd w:val="0"/>
        <w:jc w:val="both"/>
        <w:rPr>
          <w:rFonts w:ascii="Arial Narrow" w:eastAsiaTheme="minorHAnsi" w:hAnsi="Arial Narrow" w:cs="ArialNarrow"/>
          <w:bCs/>
          <w:lang w:eastAsia="en-US"/>
        </w:rPr>
      </w:pPr>
      <w:r w:rsidRPr="007253C7">
        <w:rPr>
          <w:rFonts w:ascii="Arial Narrow" w:hAnsi="Arial Narrow"/>
        </w:rPr>
        <w:t xml:space="preserve">Předmětem veřejné zakázky </w:t>
      </w:r>
      <w:r w:rsidR="0062247F" w:rsidRPr="007253C7">
        <w:rPr>
          <w:rFonts w:ascii="Arial Narrow" w:hAnsi="Arial Narrow"/>
        </w:rPr>
        <w:t xml:space="preserve">je </w:t>
      </w:r>
      <w:r w:rsidR="00BE2275">
        <w:rPr>
          <w:rFonts w:ascii="Arial Narrow" w:hAnsi="Arial Narrow"/>
        </w:rPr>
        <w:t>dodávka 1 ks elektroautomobilu kategorie N1 do 3</w:t>
      </w:r>
      <w:r w:rsidR="00AC7766">
        <w:rPr>
          <w:rFonts w:ascii="Arial Narrow" w:hAnsi="Arial Narrow"/>
        </w:rPr>
        <w:t>,5 t.</w:t>
      </w:r>
    </w:p>
    <w:p w14:paraId="4C4671B7" w14:textId="58279379" w:rsidR="001A0BAF" w:rsidRPr="00653298" w:rsidRDefault="001A0BAF" w:rsidP="00FF633B">
      <w:pPr>
        <w:autoSpaceDE w:val="0"/>
        <w:autoSpaceDN w:val="0"/>
        <w:adjustRightInd w:val="0"/>
        <w:jc w:val="both"/>
        <w:rPr>
          <w:rFonts w:ascii="Arial Narrow" w:hAnsi="Arial Narrow"/>
        </w:rPr>
      </w:pPr>
    </w:p>
    <w:p w14:paraId="45855B30" w14:textId="548F2CC4" w:rsidR="001A0BAF" w:rsidRDefault="00BE2275" w:rsidP="001A0BAF">
      <w:pPr>
        <w:pStyle w:val="RTFUndefined"/>
        <w:jc w:val="both"/>
        <w:rPr>
          <w:rFonts w:ascii="Arial Narrow" w:hAnsi="Arial Narrow"/>
          <w:sz w:val="24"/>
          <w:szCs w:val="24"/>
        </w:rPr>
      </w:pPr>
      <w:r>
        <w:rPr>
          <w:rFonts w:ascii="Arial Narrow" w:hAnsi="Arial Narrow"/>
          <w:sz w:val="24"/>
          <w:szCs w:val="24"/>
        </w:rPr>
        <w:t>Bližší specifikace vozidla je uvedena v příloze č. 1 této výzvy (viz příloha č. 1 technická specifikace vozidla</w:t>
      </w:r>
      <w:r w:rsidR="00F82080">
        <w:rPr>
          <w:rFonts w:ascii="Arial Narrow" w:hAnsi="Arial Narrow"/>
          <w:sz w:val="24"/>
          <w:szCs w:val="24"/>
        </w:rPr>
        <w:t>).</w:t>
      </w:r>
    </w:p>
    <w:p w14:paraId="067E88DD" w14:textId="77777777" w:rsidR="00E7723B" w:rsidRDefault="00E7723B" w:rsidP="001A0BAF">
      <w:pPr>
        <w:pStyle w:val="RTFUndefined"/>
        <w:jc w:val="both"/>
        <w:rPr>
          <w:rFonts w:ascii="Arial Narrow" w:hAnsi="Arial Narrow"/>
          <w:sz w:val="24"/>
          <w:szCs w:val="24"/>
        </w:rPr>
      </w:pPr>
    </w:p>
    <w:p w14:paraId="4402FA99" w14:textId="507D793A" w:rsidR="00E7723B" w:rsidRDefault="00E7723B" w:rsidP="001A0BAF">
      <w:pPr>
        <w:pStyle w:val="RTFUndefined"/>
        <w:jc w:val="both"/>
        <w:rPr>
          <w:rFonts w:ascii="Arial Narrow" w:hAnsi="Arial Narrow"/>
          <w:sz w:val="24"/>
          <w:szCs w:val="24"/>
        </w:rPr>
      </w:pPr>
      <w:r w:rsidRPr="00E7723B">
        <w:rPr>
          <w:rFonts w:ascii="Arial Narrow" w:hAnsi="Arial Narrow"/>
          <w:b/>
          <w:bCs/>
          <w:sz w:val="24"/>
          <w:szCs w:val="24"/>
        </w:rPr>
        <w:t>CPV kód:</w:t>
      </w:r>
      <w:r>
        <w:rPr>
          <w:rFonts w:ascii="Arial Narrow" w:hAnsi="Arial Narrow"/>
          <w:sz w:val="24"/>
          <w:szCs w:val="24"/>
        </w:rPr>
        <w:t xml:space="preserve"> </w:t>
      </w:r>
      <w:r w:rsidRPr="00F17867">
        <w:rPr>
          <w:rFonts w:ascii="Arial Narrow" w:hAnsi="Arial Narrow"/>
          <w:sz w:val="24"/>
          <w:szCs w:val="24"/>
        </w:rPr>
        <w:t>34144900-7 Elektrická vozidla</w:t>
      </w:r>
    </w:p>
    <w:p w14:paraId="4E1D6EE9" w14:textId="77777777" w:rsidR="004130C7" w:rsidRDefault="004130C7" w:rsidP="001A0BAF">
      <w:pPr>
        <w:pStyle w:val="RTFUndefined"/>
        <w:jc w:val="both"/>
        <w:rPr>
          <w:rFonts w:ascii="Arial Narrow" w:hAnsi="Arial Narrow"/>
          <w:sz w:val="24"/>
          <w:szCs w:val="24"/>
        </w:rPr>
      </w:pPr>
    </w:p>
    <w:p w14:paraId="3B321CAF" w14:textId="72B2AE6F" w:rsidR="004130C7" w:rsidRPr="004130C7" w:rsidRDefault="004130C7" w:rsidP="004130C7">
      <w:pPr>
        <w:rPr>
          <w:rFonts w:ascii="Arial Narrow" w:hAnsi="Arial Narrow" w:cs="Segoe UI"/>
          <w:b/>
        </w:rPr>
      </w:pPr>
      <w:r w:rsidRPr="004130C7">
        <w:rPr>
          <w:rFonts w:ascii="Arial Narrow" w:hAnsi="Arial Narrow" w:cs="Segoe UI"/>
          <w:b/>
        </w:rPr>
        <w:t>2.4. Financování předmětu zakázky:</w:t>
      </w:r>
    </w:p>
    <w:p w14:paraId="712025A0" w14:textId="77777777" w:rsidR="00AE650A" w:rsidRDefault="00AE650A" w:rsidP="00AE650A">
      <w:pPr>
        <w:pStyle w:val="RTFUndefined"/>
        <w:jc w:val="both"/>
        <w:rPr>
          <w:rFonts w:ascii="Segoe UI" w:hAnsi="Segoe UI" w:cs="Segoe UI"/>
          <w:b/>
          <w:bCs/>
          <w:iCs/>
          <w:sz w:val="24"/>
          <w:szCs w:val="24"/>
        </w:rPr>
      </w:pPr>
      <w:r w:rsidRPr="0027780B">
        <w:rPr>
          <w:rFonts w:ascii="Segoe UI" w:hAnsi="Segoe UI" w:cs="Segoe UI"/>
          <w:b/>
          <w:bCs/>
          <w:iCs/>
          <w:sz w:val="24"/>
          <w:szCs w:val="24"/>
        </w:rPr>
        <w:t xml:space="preserve">Tento projekt je spolufinancován z rozpočtu SFŽP ČR v rámci </w:t>
      </w:r>
      <w:r>
        <w:rPr>
          <w:rFonts w:ascii="Segoe UI" w:hAnsi="Segoe UI" w:cs="Segoe UI"/>
          <w:b/>
          <w:bCs/>
          <w:iCs/>
          <w:sz w:val="24"/>
          <w:szCs w:val="24"/>
        </w:rPr>
        <w:t xml:space="preserve">výzvy </w:t>
      </w:r>
      <w:r w:rsidRPr="00303527">
        <w:rPr>
          <w:rFonts w:ascii="Segoe UI" w:hAnsi="Segoe UI" w:cs="Segoe UI"/>
          <w:b/>
          <w:bCs/>
          <w:iCs/>
          <w:sz w:val="24"/>
          <w:szCs w:val="24"/>
        </w:rPr>
        <w:t>„Udržitelná městská doprava a mobilita 11/2025 – Podpora nákupu vozidel s alternativním pohonem</w:t>
      </w:r>
      <w:r>
        <w:rPr>
          <w:rFonts w:ascii="Segoe UI" w:hAnsi="Segoe UI" w:cs="Segoe UI"/>
          <w:b/>
          <w:bCs/>
          <w:iCs/>
          <w:sz w:val="24"/>
          <w:szCs w:val="24"/>
        </w:rPr>
        <w:t xml:space="preserve">“. </w:t>
      </w:r>
    </w:p>
    <w:p w14:paraId="79506CF9" w14:textId="77777777" w:rsidR="00AE650A" w:rsidRPr="00303527" w:rsidRDefault="00AE650A" w:rsidP="00AE650A">
      <w:pPr>
        <w:pStyle w:val="RTFUndefined"/>
        <w:jc w:val="both"/>
        <w:rPr>
          <w:rFonts w:ascii="Segoe UI" w:eastAsia="Aptos" w:hAnsi="Segoe UI" w:cs="Segoe UI"/>
          <w:b/>
          <w:bCs/>
          <w:iCs/>
          <w:sz w:val="24"/>
          <w:szCs w:val="24"/>
        </w:rPr>
      </w:pPr>
      <w:r w:rsidRPr="00303527">
        <w:rPr>
          <w:rFonts w:ascii="Segoe UI" w:eastAsia="Aptos" w:hAnsi="Segoe UI" w:cs="Segoe UI"/>
          <w:b/>
          <w:bCs/>
          <w:iCs/>
          <w:sz w:val="24"/>
          <w:szCs w:val="24"/>
        </w:rPr>
        <w:t>Tento projekt je financován Evropskou unií v rámci Národního plánu obnovy.</w:t>
      </w:r>
    </w:p>
    <w:p w14:paraId="291204F5" w14:textId="77777777" w:rsidR="0027780B" w:rsidRDefault="0027780B" w:rsidP="00D90BA3">
      <w:pPr>
        <w:autoSpaceDE w:val="0"/>
        <w:autoSpaceDN w:val="0"/>
        <w:adjustRightInd w:val="0"/>
        <w:jc w:val="both"/>
        <w:rPr>
          <w:rFonts w:ascii="Arial Narrow" w:eastAsiaTheme="minorHAnsi" w:hAnsi="Arial Narrow" w:cs="ArialNarrow-Bold"/>
          <w:b/>
          <w:bCs/>
          <w:lang w:eastAsia="en-US"/>
        </w:rPr>
      </w:pPr>
    </w:p>
    <w:tbl>
      <w:tblPr>
        <w:tblStyle w:val="Mkatabulky"/>
        <w:tblW w:w="5000" w:type="pct"/>
        <w:tblLook w:val="04A0" w:firstRow="1" w:lastRow="0" w:firstColumn="1" w:lastColumn="0" w:noHBand="0" w:noVBand="1"/>
      </w:tblPr>
      <w:tblGrid>
        <w:gridCol w:w="9062"/>
      </w:tblGrid>
      <w:tr w:rsidR="00A17A98" w:rsidRPr="00545FE3" w14:paraId="2688FBD4" w14:textId="77777777" w:rsidTr="0040045B">
        <w:trPr>
          <w:trHeight w:val="567"/>
        </w:trPr>
        <w:tc>
          <w:tcPr>
            <w:tcW w:w="5000" w:type="pct"/>
            <w:shd w:val="clear" w:color="auto" w:fill="DEEAF6" w:themeFill="accent1" w:themeFillTint="33"/>
            <w:vAlign w:val="center"/>
          </w:tcPr>
          <w:p w14:paraId="5B3F4D65" w14:textId="00503571" w:rsidR="00A17A98" w:rsidRPr="00545FE3" w:rsidRDefault="00A17A98" w:rsidP="00A17A98">
            <w:pPr>
              <w:pStyle w:val="Odstavecseseznamem"/>
              <w:numPr>
                <w:ilvl w:val="0"/>
                <w:numId w:val="4"/>
              </w:numPr>
              <w:autoSpaceDE w:val="0"/>
              <w:autoSpaceDN w:val="0"/>
              <w:adjustRightInd w:val="0"/>
              <w:jc w:val="both"/>
              <w:rPr>
                <w:rFonts w:ascii="Arial Narrow" w:hAnsi="Arial Narrow"/>
                <w:sz w:val="16"/>
              </w:rPr>
            </w:pPr>
            <w:r w:rsidRPr="00545FE3">
              <w:rPr>
                <w:rFonts w:ascii="Arial Narrow" w:eastAsiaTheme="minorHAnsi" w:hAnsi="Arial Narrow" w:cs="Calibri-Bold"/>
                <w:b/>
                <w:bCs/>
                <w:lang w:eastAsia="en-US"/>
              </w:rPr>
              <w:t>DOBA PLNĚNÍ A MÍSTO PLNĚNÍ VEŘEJNÉ ZAKÁZKY</w:t>
            </w:r>
            <w:r>
              <w:rPr>
                <w:rFonts w:ascii="Arial Narrow" w:eastAsiaTheme="minorHAnsi" w:hAnsi="Arial Narrow" w:cs="Calibri-Bold"/>
                <w:b/>
                <w:bCs/>
                <w:lang w:eastAsia="en-US"/>
              </w:rPr>
              <w:t xml:space="preserve">, </w:t>
            </w:r>
          </w:p>
        </w:tc>
      </w:tr>
    </w:tbl>
    <w:p w14:paraId="7031A936" w14:textId="77777777" w:rsidR="00A17A98" w:rsidRPr="00545FE3" w:rsidRDefault="00A17A98" w:rsidP="00A17A98">
      <w:pPr>
        <w:autoSpaceDE w:val="0"/>
        <w:autoSpaceDN w:val="0"/>
        <w:adjustRightInd w:val="0"/>
        <w:jc w:val="both"/>
        <w:rPr>
          <w:rFonts w:ascii="Arial Narrow" w:eastAsiaTheme="minorHAnsi" w:hAnsi="Arial Narrow" w:cs="ArialNarrow-Bold"/>
          <w:b/>
          <w:bCs/>
          <w:lang w:eastAsia="en-US"/>
        </w:rPr>
      </w:pPr>
    </w:p>
    <w:p w14:paraId="631EB377" w14:textId="496A19A4" w:rsidR="00FC32AA" w:rsidRPr="00545FE3" w:rsidRDefault="00FC32AA" w:rsidP="00FC32AA">
      <w:pPr>
        <w:autoSpaceDE w:val="0"/>
        <w:autoSpaceDN w:val="0"/>
        <w:adjustRightInd w:val="0"/>
        <w:jc w:val="both"/>
        <w:rPr>
          <w:rFonts w:ascii="Arial Narrow" w:eastAsiaTheme="minorHAnsi" w:hAnsi="Arial Narrow" w:cs="Calibri-Bold"/>
          <w:b/>
          <w:bCs/>
          <w:lang w:eastAsia="en-US"/>
        </w:rPr>
      </w:pPr>
      <w:r>
        <w:rPr>
          <w:rFonts w:ascii="Arial Narrow" w:eastAsiaTheme="minorHAnsi" w:hAnsi="Arial Narrow" w:cs="ArialNarrow"/>
          <w:b/>
          <w:lang w:eastAsia="en-US"/>
        </w:rPr>
        <w:t>3</w:t>
      </w:r>
      <w:r w:rsidRPr="00545FE3">
        <w:rPr>
          <w:rFonts w:ascii="Arial Narrow" w:eastAsiaTheme="minorHAnsi" w:hAnsi="Arial Narrow" w:cs="ArialNarrow"/>
          <w:b/>
          <w:lang w:eastAsia="en-US"/>
        </w:rPr>
        <w:t>.1.</w:t>
      </w:r>
      <w:r w:rsidRPr="00545FE3">
        <w:rPr>
          <w:rFonts w:ascii="Arial Narrow" w:eastAsiaTheme="minorHAnsi" w:hAnsi="Arial Narrow" w:cs="ArialNarrow"/>
          <w:lang w:eastAsia="en-US"/>
        </w:rPr>
        <w:t xml:space="preserve"> </w:t>
      </w:r>
      <w:r w:rsidR="00867129">
        <w:rPr>
          <w:rFonts w:ascii="Arial Narrow" w:eastAsiaTheme="minorHAnsi" w:hAnsi="Arial Narrow" w:cs="ArialNarrow"/>
          <w:b/>
          <w:lang w:eastAsia="en-US"/>
        </w:rPr>
        <w:t>D</w:t>
      </w:r>
      <w:r w:rsidRPr="00545FE3">
        <w:rPr>
          <w:rFonts w:ascii="Arial Narrow" w:eastAsiaTheme="minorHAnsi" w:hAnsi="Arial Narrow" w:cs="Calibri-Bold"/>
          <w:b/>
          <w:bCs/>
          <w:lang w:eastAsia="en-US"/>
        </w:rPr>
        <w:t>oba plnění veřejné zakázky</w:t>
      </w:r>
    </w:p>
    <w:p w14:paraId="2BD7C1C3" w14:textId="1FF2D300" w:rsidR="00FC32AA" w:rsidRDefault="00867129" w:rsidP="00FC32AA">
      <w:pPr>
        <w:autoSpaceDE w:val="0"/>
        <w:autoSpaceDN w:val="0"/>
        <w:adjustRightInd w:val="0"/>
        <w:jc w:val="both"/>
        <w:rPr>
          <w:rFonts w:ascii="Arial Narrow" w:eastAsiaTheme="minorHAnsi" w:hAnsi="Arial Narrow" w:cs="ArialNarrow"/>
          <w:b/>
          <w:bCs/>
          <w:lang w:eastAsia="en-US"/>
        </w:rPr>
      </w:pPr>
      <w:r>
        <w:rPr>
          <w:rFonts w:ascii="Arial Narrow" w:eastAsiaTheme="minorHAnsi" w:hAnsi="Arial Narrow" w:cs="ArialNarrow"/>
          <w:lang w:eastAsia="en-US"/>
        </w:rPr>
        <w:t>Před</w:t>
      </w:r>
      <w:r w:rsidR="00290F54">
        <w:rPr>
          <w:rFonts w:ascii="Arial Narrow" w:eastAsiaTheme="minorHAnsi" w:hAnsi="Arial Narrow" w:cs="ArialNarrow"/>
          <w:lang w:eastAsia="en-US"/>
        </w:rPr>
        <w:t xml:space="preserve">mět </w:t>
      </w:r>
      <w:r>
        <w:rPr>
          <w:rFonts w:ascii="Arial Narrow" w:eastAsiaTheme="minorHAnsi" w:hAnsi="Arial Narrow" w:cs="ArialNarrow"/>
          <w:lang w:eastAsia="en-US"/>
        </w:rPr>
        <w:t>zakázky bude zadavateli dodán nejpozději do</w:t>
      </w:r>
      <w:r w:rsidR="00C02149">
        <w:rPr>
          <w:rFonts w:ascii="Arial Narrow" w:eastAsiaTheme="minorHAnsi" w:hAnsi="Arial Narrow" w:cs="ArialNarrow"/>
          <w:lang w:eastAsia="en-US"/>
        </w:rPr>
        <w:t xml:space="preserve"> </w:t>
      </w:r>
      <w:r w:rsidR="00C02149" w:rsidRPr="00DA0E8A">
        <w:rPr>
          <w:rFonts w:ascii="Arial Narrow" w:eastAsiaTheme="minorHAnsi" w:hAnsi="Arial Narrow" w:cs="ArialNarrow"/>
          <w:b/>
          <w:bCs/>
          <w:lang w:eastAsia="en-US"/>
        </w:rPr>
        <w:t>29.7.2026.</w:t>
      </w:r>
    </w:p>
    <w:p w14:paraId="2357570A" w14:textId="77777777" w:rsidR="00D27C2D" w:rsidRDefault="00D27C2D" w:rsidP="00FC32AA">
      <w:pPr>
        <w:autoSpaceDE w:val="0"/>
        <w:autoSpaceDN w:val="0"/>
        <w:adjustRightInd w:val="0"/>
        <w:jc w:val="both"/>
        <w:rPr>
          <w:rFonts w:ascii="Arial Narrow" w:eastAsiaTheme="minorHAnsi" w:hAnsi="Arial Narrow" w:cs="ArialNarrow"/>
          <w:b/>
          <w:bCs/>
          <w:lang w:eastAsia="en-US"/>
        </w:rPr>
      </w:pPr>
    </w:p>
    <w:p w14:paraId="311ADD01" w14:textId="5D8943F5" w:rsidR="00D27C2D" w:rsidRDefault="00D27C2D" w:rsidP="00FC32AA">
      <w:pPr>
        <w:autoSpaceDE w:val="0"/>
        <w:autoSpaceDN w:val="0"/>
        <w:adjustRightInd w:val="0"/>
        <w:jc w:val="both"/>
        <w:rPr>
          <w:rFonts w:ascii="Arial Narrow" w:eastAsiaTheme="minorHAnsi" w:hAnsi="Arial Narrow" w:cs="ArialNarrow"/>
          <w:b/>
          <w:bCs/>
          <w:lang w:eastAsia="en-US"/>
        </w:rPr>
      </w:pPr>
      <w:r>
        <w:rPr>
          <w:rFonts w:ascii="Arial Narrow" w:eastAsiaTheme="minorHAnsi" w:hAnsi="Arial Narrow" w:cs="ArialNarrow"/>
          <w:b/>
          <w:bCs/>
          <w:lang w:eastAsia="en-US"/>
        </w:rPr>
        <w:t>3.2. Místo plnění veřejné zakázky</w:t>
      </w:r>
    </w:p>
    <w:p w14:paraId="1FB92DE1" w14:textId="0346F00D" w:rsidR="00D27C2D" w:rsidRPr="00FD464F" w:rsidRDefault="00FD464F" w:rsidP="00FC32AA">
      <w:pPr>
        <w:autoSpaceDE w:val="0"/>
        <w:autoSpaceDN w:val="0"/>
        <w:adjustRightInd w:val="0"/>
        <w:jc w:val="both"/>
        <w:rPr>
          <w:rFonts w:ascii="Arial Narrow" w:hAnsi="Arial Narrow"/>
        </w:rPr>
      </w:pPr>
      <w:r w:rsidRPr="00FD464F">
        <w:rPr>
          <w:rFonts w:ascii="Arial Narrow" w:eastAsiaTheme="minorHAnsi" w:hAnsi="Arial Narrow" w:cs="ArialNarrow"/>
          <w:lang w:eastAsia="en-US"/>
        </w:rPr>
        <w:t>Předmět zakázky bude dodán do sídla zadavatele.</w:t>
      </w:r>
    </w:p>
    <w:p w14:paraId="7CC7F0A7" w14:textId="77777777" w:rsidR="00FC32AA" w:rsidRDefault="00FC32AA" w:rsidP="00D90BA3">
      <w:pPr>
        <w:autoSpaceDE w:val="0"/>
        <w:autoSpaceDN w:val="0"/>
        <w:adjustRightInd w:val="0"/>
        <w:jc w:val="both"/>
        <w:rPr>
          <w:rFonts w:ascii="Arial Narrow" w:eastAsiaTheme="minorHAnsi" w:hAnsi="Arial Narrow" w:cs="ArialNarrow-Bold"/>
          <w:b/>
          <w:bCs/>
          <w:lang w:eastAsia="en-US"/>
        </w:rPr>
      </w:pPr>
    </w:p>
    <w:p w14:paraId="62C2EC20" w14:textId="77777777" w:rsidR="00703A78" w:rsidRPr="00C33801" w:rsidRDefault="00703A78" w:rsidP="00D90BA3">
      <w:pPr>
        <w:autoSpaceDE w:val="0"/>
        <w:autoSpaceDN w:val="0"/>
        <w:adjustRightInd w:val="0"/>
        <w:jc w:val="both"/>
        <w:rPr>
          <w:rFonts w:ascii="Arial Narrow" w:eastAsiaTheme="minorHAnsi" w:hAnsi="Arial Narrow" w:cs="ArialNarrow-Bold"/>
          <w:b/>
          <w:bCs/>
          <w:lang w:eastAsia="en-US"/>
        </w:rPr>
      </w:pPr>
    </w:p>
    <w:tbl>
      <w:tblPr>
        <w:tblStyle w:val="Mkatabulky"/>
        <w:tblW w:w="0" w:type="auto"/>
        <w:tblInd w:w="-5" w:type="dxa"/>
        <w:tblLook w:val="04A0" w:firstRow="1" w:lastRow="0" w:firstColumn="1" w:lastColumn="0" w:noHBand="0" w:noVBand="1"/>
      </w:tblPr>
      <w:tblGrid>
        <w:gridCol w:w="9067"/>
      </w:tblGrid>
      <w:tr w:rsidR="00D90BA3" w:rsidRPr="000A7B7D" w14:paraId="39D14B6C" w14:textId="77777777" w:rsidTr="00353822">
        <w:trPr>
          <w:trHeight w:val="370"/>
        </w:trPr>
        <w:tc>
          <w:tcPr>
            <w:tcW w:w="9067" w:type="dxa"/>
            <w:shd w:val="clear" w:color="auto" w:fill="DEEAF6" w:themeFill="accent1" w:themeFillTint="33"/>
            <w:vAlign w:val="center"/>
          </w:tcPr>
          <w:p w14:paraId="4452DC11" w14:textId="77777777" w:rsidR="00D90BA3" w:rsidRPr="004E38AD" w:rsidRDefault="004E38AD" w:rsidP="00D00BFD">
            <w:pPr>
              <w:pStyle w:val="Odstavecseseznamem"/>
              <w:numPr>
                <w:ilvl w:val="0"/>
                <w:numId w:val="4"/>
              </w:numPr>
              <w:autoSpaceDE w:val="0"/>
              <w:autoSpaceDN w:val="0"/>
              <w:adjustRightInd w:val="0"/>
              <w:rPr>
                <w:rFonts w:ascii="Arial Narrow" w:hAnsi="Arial Narrow"/>
                <w:sz w:val="16"/>
              </w:rPr>
            </w:pPr>
            <w:r w:rsidRPr="004E38AD">
              <w:rPr>
                <w:rFonts w:ascii="Arial Narrow" w:eastAsiaTheme="minorHAnsi" w:hAnsi="Arial Narrow" w:cs="ArialNarrow-Bold"/>
                <w:b/>
                <w:bCs/>
                <w:lang w:eastAsia="en-US"/>
              </w:rPr>
              <w:t xml:space="preserve">ZADÁVACÍ DOKUMENTACE A PŘÍSTUP ČI POSKYTNUTÍ ZD </w:t>
            </w:r>
          </w:p>
        </w:tc>
      </w:tr>
    </w:tbl>
    <w:p w14:paraId="2D474082" w14:textId="77777777" w:rsidR="003770AC" w:rsidRPr="003770AC" w:rsidRDefault="003770AC" w:rsidP="003770AC">
      <w:pPr>
        <w:autoSpaceDE w:val="0"/>
        <w:autoSpaceDN w:val="0"/>
        <w:adjustRightInd w:val="0"/>
        <w:jc w:val="both"/>
        <w:rPr>
          <w:rFonts w:ascii="Arial Narrow" w:eastAsiaTheme="minorHAnsi" w:hAnsi="Arial Narrow" w:cs="ArialNarrow-Bold"/>
          <w:b/>
          <w:bCs/>
          <w:lang w:eastAsia="en-US"/>
        </w:rPr>
      </w:pPr>
    </w:p>
    <w:p w14:paraId="509C8BAB" w14:textId="77777777" w:rsidR="00C10FD6" w:rsidRDefault="00C10FD6" w:rsidP="00C10FD6">
      <w:pPr>
        <w:autoSpaceDE w:val="0"/>
        <w:autoSpaceDN w:val="0"/>
        <w:adjustRightInd w:val="0"/>
        <w:jc w:val="both"/>
        <w:rPr>
          <w:rFonts w:ascii="Arial Narrow" w:eastAsiaTheme="minorHAnsi" w:hAnsi="Arial Narrow" w:cs="ArialNarrow"/>
          <w:lang w:eastAsia="en-US"/>
        </w:rPr>
      </w:pPr>
      <w:r>
        <w:rPr>
          <w:rFonts w:ascii="Arial Narrow" w:eastAsiaTheme="minorHAnsi" w:hAnsi="Arial Narrow" w:cs="ArialNarrow"/>
          <w:b/>
          <w:lang w:eastAsia="en-US"/>
        </w:rPr>
        <w:t>4</w:t>
      </w:r>
      <w:r w:rsidRPr="00ED271C">
        <w:rPr>
          <w:rFonts w:ascii="Arial Narrow" w:eastAsiaTheme="minorHAnsi" w:hAnsi="Arial Narrow" w:cs="ArialNarrow"/>
          <w:b/>
          <w:lang w:eastAsia="en-US"/>
        </w:rPr>
        <w:t>.1.</w:t>
      </w:r>
      <w:r>
        <w:rPr>
          <w:rFonts w:ascii="Arial Narrow" w:eastAsiaTheme="minorHAnsi" w:hAnsi="Arial Narrow" w:cs="ArialNarrow"/>
          <w:lang w:eastAsia="en-US"/>
        </w:rPr>
        <w:t xml:space="preserve"> </w:t>
      </w:r>
      <w:r w:rsidRPr="00B54724">
        <w:rPr>
          <w:rFonts w:ascii="Arial Narrow" w:eastAsiaTheme="minorHAnsi" w:hAnsi="Arial Narrow" w:cs="ArialNarrow"/>
          <w:lang w:eastAsia="en-US"/>
        </w:rPr>
        <w:t>Zadávací dokumentace je tvořena t</w:t>
      </w:r>
      <w:r>
        <w:rPr>
          <w:rFonts w:ascii="Arial Narrow" w:eastAsiaTheme="minorHAnsi" w:hAnsi="Arial Narrow" w:cs="ArialNarrow"/>
          <w:lang w:eastAsia="en-US"/>
        </w:rPr>
        <w:t>outo výzvou a jejími přílohami.</w:t>
      </w:r>
    </w:p>
    <w:p w14:paraId="20A70F24" w14:textId="77777777" w:rsidR="00C10FD6" w:rsidRPr="00B54724" w:rsidRDefault="00C10FD6" w:rsidP="00C10FD6">
      <w:pPr>
        <w:autoSpaceDE w:val="0"/>
        <w:autoSpaceDN w:val="0"/>
        <w:adjustRightInd w:val="0"/>
        <w:jc w:val="both"/>
        <w:rPr>
          <w:rFonts w:ascii="Arial Narrow" w:eastAsiaTheme="minorHAnsi" w:hAnsi="Arial Narrow" w:cs="ArialNarrow"/>
          <w:lang w:eastAsia="en-US"/>
        </w:rPr>
      </w:pPr>
      <w:r w:rsidRPr="00B54724">
        <w:rPr>
          <w:rFonts w:ascii="Arial Narrow" w:eastAsiaTheme="minorHAnsi" w:hAnsi="Arial Narrow" w:cs="ArialNarrow"/>
          <w:lang w:eastAsia="en-US"/>
        </w:rPr>
        <w:t xml:space="preserve">Zadávací dokumentace </w:t>
      </w:r>
      <w:r>
        <w:rPr>
          <w:rFonts w:ascii="Arial Narrow" w:eastAsiaTheme="minorHAnsi" w:hAnsi="Arial Narrow" w:cs="ArialNarrow"/>
          <w:lang w:eastAsia="en-US"/>
        </w:rPr>
        <w:t xml:space="preserve">dále </w:t>
      </w:r>
      <w:r w:rsidRPr="00B54724">
        <w:rPr>
          <w:rFonts w:ascii="Arial Narrow" w:eastAsiaTheme="minorHAnsi" w:hAnsi="Arial Narrow" w:cs="ArialNarrow"/>
          <w:lang w:eastAsia="en-US"/>
        </w:rPr>
        <w:t xml:space="preserve">obsahuje: </w:t>
      </w:r>
    </w:p>
    <w:p w14:paraId="4DB013A8" w14:textId="77777777" w:rsidR="00C10FD6" w:rsidRPr="004B495D" w:rsidRDefault="00C10FD6" w:rsidP="00C10FD6">
      <w:pPr>
        <w:pStyle w:val="Odstavecseseznamem"/>
        <w:numPr>
          <w:ilvl w:val="0"/>
          <w:numId w:val="10"/>
        </w:numPr>
        <w:autoSpaceDE w:val="0"/>
        <w:autoSpaceDN w:val="0"/>
        <w:adjustRightInd w:val="0"/>
        <w:ind w:left="360"/>
        <w:jc w:val="both"/>
        <w:rPr>
          <w:rFonts w:ascii="Arial Narrow" w:eastAsiaTheme="minorHAnsi" w:hAnsi="Arial Narrow" w:cs="ArialNarrow"/>
          <w:lang w:eastAsia="en-US"/>
        </w:rPr>
      </w:pPr>
      <w:r w:rsidRPr="004B495D">
        <w:rPr>
          <w:rFonts w:ascii="Arial Narrow" w:eastAsiaTheme="minorHAnsi" w:hAnsi="Arial Narrow" w:cs="ArialNarrow"/>
          <w:lang w:eastAsia="en-US"/>
        </w:rPr>
        <w:t xml:space="preserve">požadavek na způsob zpracování nabídkové ceny; </w:t>
      </w:r>
    </w:p>
    <w:p w14:paraId="76EF046C" w14:textId="77777777" w:rsidR="00C10FD6" w:rsidRPr="004B495D" w:rsidRDefault="00C10FD6" w:rsidP="00C10FD6">
      <w:pPr>
        <w:pStyle w:val="Odstavecseseznamem"/>
        <w:numPr>
          <w:ilvl w:val="0"/>
          <w:numId w:val="10"/>
        </w:numPr>
        <w:autoSpaceDE w:val="0"/>
        <w:autoSpaceDN w:val="0"/>
        <w:adjustRightInd w:val="0"/>
        <w:ind w:left="360"/>
        <w:jc w:val="both"/>
        <w:rPr>
          <w:rFonts w:ascii="Arial Narrow" w:eastAsiaTheme="minorHAnsi" w:hAnsi="Arial Narrow" w:cs="ArialNarrow"/>
          <w:lang w:eastAsia="en-US"/>
        </w:rPr>
      </w:pPr>
      <w:r w:rsidRPr="004B495D">
        <w:rPr>
          <w:rFonts w:ascii="Arial Narrow" w:eastAsiaTheme="minorHAnsi" w:hAnsi="Arial Narrow" w:cs="ArialNarrow"/>
          <w:lang w:eastAsia="en-US"/>
        </w:rPr>
        <w:t xml:space="preserve">podmínky a požadavky na zpracování nabídky; </w:t>
      </w:r>
    </w:p>
    <w:p w14:paraId="4A898EC2" w14:textId="77777777" w:rsidR="00C10FD6" w:rsidRDefault="00C10FD6" w:rsidP="00C10FD6">
      <w:pPr>
        <w:pStyle w:val="Odstavecseseznamem"/>
        <w:numPr>
          <w:ilvl w:val="0"/>
          <w:numId w:val="10"/>
        </w:numPr>
        <w:autoSpaceDE w:val="0"/>
        <w:autoSpaceDN w:val="0"/>
        <w:adjustRightInd w:val="0"/>
        <w:ind w:left="360"/>
        <w:jc w:val="both"/>
        <w:rPr>
          <w:rFonts w:ascii="Arial Narrow" w:eastAsiaTheme="minorHAnsi" w:hAnsi="Arial Narrow" w:cs="ArialNarrow"/>
          <w:lang w:eastAsia="en-US"/>
        </w:rPr>
      </w:pPr>
      <w:r w:rsidRPr="00B54724">
        <w:rPr>
          <w:rFonts w:ascii="Arial Narrow" w:eastAsiaTheme="minorHAnsi" w:hAnsi="Arial Narrow" w:cs="ArialNarrow"/>
          <w:lang w:eastAsia="en-US"/>
        </w:rPr>
        <w:t xml:space="preserve">způsob hodnocení nabídek podle hodnotících kritérií; </w:t>
      </w:r>
    </w:p>
    <w:p w14:paraId="27DCDEB7" w14:textId="77777777" w:rsidR="00C10FD6" w:rsidRPr="00B54724" w:rsidRDefault="00C10FD6" w:rsidP="00C10FD6">
      <w:pPr>
        <w:autoSpaceDE w:val="0"/>
        <w:autoSpaceDN w:val="0"/>
        <w:adjustRightInd w:val="0"/>
        <w:jc w:val="both"/>
        <w:rPr>
          <w:rFonts w:ascii="Arial Narrow" w:eastAsiaTheme="minorHAnsi" w:hAnsi="Arial Narrow" w:cs="ArialNarrow"/>
          <w:lang w:eastAsia="en-US"/>
        </w:rPr>
      </w:pPr>
    </w:p>
    <w:p w14:paraId="66A225A9" w14:textId="77777777" w:rsidR="00B46599" w:rsidRDefault="00B46599" w:rsidP="00C10FD6">
      <w:pPr>
        <w:autoSpaceDE w:val="0"/>
        <w:autoSpaceDN w:val="0"/>
        <w:adjustRightInd w:val="0"/>
        <w:rPr>
          <w:rFonts w:ascii="Arial Narrow" w:eastAsiaTheme="minorHAnsi" w:hAnsi="Arial Narrow" w:cs="ArialNarrow-Bold"/>
          <w:b/>
          <w:bCs/>
          <w:color w:val="000000"/>
          <w:lang w:eastAsia="en-US"/>
        </w:rPr>
      </w:pPr>
    </w:p>
    <w:p w14:paraId="5F58EB7E" w14:textId="5995E5EA" w:rsidR="00C10FD6" w:rsidRPr="00B54724" w:rsidRDefault="00C10FD6" w:rsidP="00C10FD6">
      <w:pPr>
        <w:autoSpaceDE w:val="0"/>
        <w:autoSpaceDN w:val="0"/>
        <w:adjustRightInd w:val="0"/>
        <w:rPr>
          <w:rFonts w:ascii="Arial Narrow" w:eastAsiaTheme="minorHAnsi" w:hAnsi="Arial Narrow" w:cs="ArialNarrow-Bold"/>
          <w:b/>
          <w:bCs/>
          <w:color w:val="000000"/>
          <w:lang w:eastAsia="en-US"/>
        </w:rPr>
      </w:pPr>
      <w:r>
        <w:rPr>
          <w:rFonts w:ascii="Arial Narrow" w:eastAsiaTheme="minorHAnsi" w:hAnsi="Arial Narrow" w:cs="ArialNarrow-Bold"/>
          <w:b/>
          <w:bCs/>
          <w:color w:val="000000"/>
          <w:lang w:eastAsia="en-US"/>
        </w:rPr>
        <w:lastRenderedPageBreak/>
        <w:t>4.2</w:t>
      </w:r>
      <w:r w:rsidRPr="00B54724">
        <w:rPr>
          <w:rFonts w:ascii="Arial Narrow" w:eastAsiaTheme="minorHAnsi" w:hAnsi="Arial Narrow" w:cs="ArialNarrow-Bold"/>
          <w:b/>
          <w:bCs/>
          <w:color w:val="000000"/>
          <w:lang w:eastAsia="en-US"/>
        </w:rPr>
        <w:t>. Podmínky přístupu či poskytnutí zadávací dokumentace</w:t>
      </w:r>
    </w:p>
    <w:p w14:paraId="714F38E1" w14:textId="44FE557C" w:rsidR="00C10FD6" w:rsidRPr="004A6F48" w:rsidRDefault="00C10FD6" w:rsidP="00C10FD6">
      <w:pPr>
        <w:autoSpaceDE w:val="0"/>
        <w:autoSpaceDN w:val="0"/>
        <w:adjustRightInd w:val="0"/>
        <w:jc w:val="both"/>
        <w:rPr>
          <w:rFonts w:ascii="Arial Narrow" w:hAnsi="Arial Narrow"/>
        </w:rPr>
      </w:pPr>
      <w:r w:rsidRPr="003770AC">
        <w:rPr>
          <w:rFonts w:ascii="Arial Narrow" w:eastAsiaTheme="minorHAnsi" w:hAnsi="Arial Narrow" w:cs="ArialNarrow"/>
          <w:color w:val="000000"/>
          <w:lang w:eastAsia="en-US"/>
        </w:rPr>
        <w:t xml:space="preserve">Kompletní zadávací dokumentace byla uveřejněna </w:t>
      </w:r>
      <w:r>
        <w:rPr>
          <w:rFonts w:ascii="Arial Narrow" w:eastAsiaTheme="minorHAnsi" w:hAnsi="Arial Narrow" w:cs="ArialNarrow"/>
          <w:color w:val="000000"/>
          <w:lang w:eastAsia="en-US"/>
        </w:rPr>
        <w:t xml:space="preserve">a je ke stažení </w:t>
      </w:r>
      <w:r w:rsidR="00191332">
        <w:rPr>
          <w:rFonts w:ascii="Arial Narrow" w:eastAsiaTheme="minorHAnsi" w:hAnsi="Arial Narrow" w:cs="ArialNarrow"/>
          <w:color w:val="000000"/>
          <w:lang w:eastAsia="en-US"/>
        </w:rPr>
        <w:t>webu obce</w:t>
      </w:r>
      <w:r>
        <w:rPr>
          <w:rFonts w:ascii="Arial Narrow" w:eastAsiaTheme="minorHAnsi" w:hAnsi="Arial Narrow" w:cs="DejaVuSans"/>
          <w:iCs/>
          <w:lang w:eastAsia="en-US"/>
        </w:rPr>
        <w:t xml:space="preserve">. </w:t>
      </w:r>
      <w:r w:rsidRPr="003770AC">
        <w:rPr>
          <w:rFonts w:ascii="Arial Narrow" w:eastAsiaTheme="minorHAnsi" w:hAnsi="Arial Narrow" w:cs="ArialNarrow"/>
          <w:lang w:eastAsia="en-US"/>
        </w:rPr>
        <w:t>Listinná forma zadávací dokumentace nebude poskytnuta.</w:t>
      </w:r>
      <w:r>
        <w:rPr>
          <w:rFonts w:ascii="Arial Narrow" w:eastAsiaTheme="minorHAnsi" w:hAnsi="Arial Narrow" w:cs="ArialNarrow"/>
          <w:lang w:eastAsia="en-US"/>
        </w:rPr>
        <w:t xml:space="preserve"> </w:t>
      </w:r>
    </w:p>
    <w:p w14:paraId="07461677" w14:textId="77777777" w:rsidR="00C10FD6" w:rsidRDefault="00C10FD6" w:rsidP="00C10FD6">
      <w:pPr>
        <w:autoSpaceDE w:val="0"/>
        <w:autoSpaceDN w:val="0"/>
        <w:adjustRightInd w:val="0"/>
        <w:jc w:val="both"/>
        <w:rPr>
          <w:rFonts w:ascii="Arial Narrow" w:hAnsi="Arial Narrow"/>
        </w:rPr>
      </w:pPr>
    </w:p>
    <w:p w14:paraId="26D8771F" w14:textId="77777777" w:rsidR="00C10FD6" w:rsidRDefault="00C10FD6" w:rsidP="00C10FD6">
      <w:pPr>
        <w:autoSpaceDE w:val="0"/>
        <w:autoSpaceDN w:val="0"/>
        <w:adjustRightInd w:val="0"/>
        <w:jc w:val="both"/>
        <w:rPr>
          <w:rFonts w:ascii="Arial Narrow" w:eastAsiaTheme="minorHAnsi" w:hAnsi="Arial Narrow" w:cs="ArialNarrow"/>
          <w:color w:val="000000"/>
          <w:lang w:eastAsia="en-US"/>
        </w:rPr>
      </w:pPr>
      <w:r>
        <w:rPr>
          <w:rFonts w:ascii="Arial Narrow" w:hAnsi="Arial Narrow"/>
        </w:rPr>
        <w:t>Adresa</w:t>
      </w:r>
      <w:r w:rsidRPr="004A6F48">
        <w:rPr>
          <w:rFonts w:ascii="Arial Narrow" w:hAnsi="Arial Narrow"/>
        </w:rPr>
        <w:t xml:space="preserve"> domén</w:t>
      </w:r>
      <w:r>
        <w:rPr>
          <w:rFonts w:ascii="Arial Narrow" w:hAnsi="Arial Narrow"/>
        </w:rPr>
        <w:t>y</w:t>
      </w:r>
      <w:r w:rsidRPr="004A6F48">
        <w:rPr>
          <w:rFonts w:ascii="Arial Narrow" w:hAnsi="Arial Narrow"/>
        </w:rPr>
        <w:t>:</w:t>
      </w:r>
      <w:r>
        <w:rPr>
          <w:rFonts w:ascii="Arial Narrow" w:hAnsi="Arial Narrow"/>
        </w:rPr>
        <w:t xml:space="preserve"> </w:t>
      </w:r>
      <w:r>
        <w:rPr>
          <w:rFonts w:ascii="Arial Narrow" w:eastAsiaTheme="minorHAnsi" w:hAnsi="Arial Narrow" w:cs="ArialNarrow"/>
          <w:color w:val="000000"/>
          <w:lang w:eastAsia="en-US"/>
        </w:rPr>
        <w:t xml:space="preserve"> </w:t>
      </w:r>
    </w:p>
    <w:p w14:paraId="296ABDB7" w14:textId="702B4899" w:rsidR="00FC3083" w:rsidRDefault="00191332" w:rsidP="00643EEF">
      <w:pPr>
        <w:autoSpaceDE w:val="0"/>
        <w:autoSpaceDN w:val="0"/>
        <w:adjustRightInd w:val="0"/>
        <w:jc w:val="both"/>
      </w:pPr>
      <w:r w:rsidRPr="00191332">
        <w:t>www.obecsudomerice.cz/dokument-kategorie/verejne-zak</w:t>
      </w:r>
      <w:r>
        <w:t>azky/</w:t>
      </w:r>
    </w:p>
    <w:p w14:paraId="0CFAC0CE" w14:textId="77777777" w:rsidR="00191332" w:rsidRDefault="00191332" w:rsidP="00643EEF">
      <w:pPr>
        <w:autoSpaceDE w:val="0"/>
        <w:autoSpaceDN w:val="0"/>
        <w:adjustRightInd w:val="0"/>
        <w:jc w:val="both"/>
        <w:rPr>
          <w:rFonts w:ascii="Arial Narrow" w:eastAsiaTheme="minorHAnsi" w:hAnsi="Arial Narrow" w:cs="ArialNarrow"/>
          <w:lang w:eastAsia="en-US"/>
        </w:rPr>
      </w:pPr>
    </w:p>
    <w:tbl>
      <w:tblPr>
        <w:tblStyle w:val="Mkatabulky"/>
        <w:tblW w:w="0" w:type="auto"/>
        <w:tblInd w:w="-5" w:type="dxa"/>
        <w:tblLook w:val="04A0" w:firstRow="1" w:lastRow="0" w:firstColumn="1" w:lastColumn="0" w:noHBand="0" w:noVBand="1"/>
      </w:tblPr>
      <w:tblGrid>
        <w:gridCol w:w="9067"/>
      </w:tblGrid>
      <w:tr w:rsidR="00E461AF" w:rsidRPr="000A7B7D" w14:paraId="518BE823" w14:textId="77777777" w:rsidTr="006178DF">
        <w:trPr>
          <w:trHeight w:val="561"/>
        </w:trPr>
        <w:tc>
          <w:tcPr>
            <w:tcW w:w="9067" w:type="dxa"/>
            <w:shd w:val="clear" w:color="auto" w:fill="DEEAF6" w:themeFill="accent1" w:themeFillTint="33"/>
            <w:vAlign w:val="center"/>
          </w:tcPr>
          <w:p w14:paraId="35F34ADE" w14:textId="57BB558E" w:rsidR="00E461AF" w:rsidRPr="000A7B7D" w:rsidRDefault="00E461AF" w:rsidP="00E461AF">
            <w:pPr>
              <w:pStyle w:val="Odstavecseseznamem"/>
              <w:numPr>
                <w:ilvl w:val="0"/>
                <w:numId w:val="4"/>
              </w:numPr>
              <w:autoSpaceDE w:val="0"/>
              <w:autoSpaceDN w:val="0"/>
              <w:adjustRightInd w:val="0"/>
              <w:rPr>
                <w:rFonts w:ascii="Arial Narrow" w:hAnsi="Arial Narrow" w:cs="Calibri"/>
              </w:rPr>
            </w:pPr>
            <w:r w:rsidRPr="009F2675">
              <w:rPr>
                <w:rFonts w:ascii="Arial Narrow" w:eastAsiaTheme="minorHAnsi" w:hAnsi="Arial Narrow" w:cs="ArialNarrow-Bold"/>
                <w:b/>
                <w:bCs/>
                <w:szCs w:val="32"/>
                <w:lang w:eastAsia="en-US"/>
              </w:rPr>
              <w:t>LHŮTA PRO PODÁNÍ NABÍDEK</w:t>
            </w:r>
          </w:p>
        </w:tc>
      </w:tr>
    </w:tbl>
    <w:p w14:paraId="7F55571C" w14:textId="77777777" w:rsidR="009F2675" w:rsidRPr="009F2675" w:rsidRDefault="009F2675" w:rsidP="009F2675">
      <w:pPr>
        <w:autoSpaceDE w:val="0"/>
        <w:autoSpaceDN w:val="0"/>
        <w:adjustRightInd w:val="0"/>
        <w:jc w:val="both"/>
        <w:rPr>
          <w:rFonts w:ascii="Arial Narrow" w:eastAsiaTheme="minorHAnsi" w:hAnsi="Arial Narrow" w:cs="ArialNarrow-Bold"/>
          <w:b/>
          <w:bCs/>
          <w:lang w:eastAsia="en-US"/>
        </w:rPr>
      </w:pPr>
    </w:p>
    <w:p w14:paraId="6BBBC595" w14:textId="12D21EE2" w:rsidR="00E9180E" w:rsidRPr="00545FE3" w:rsidRDefault="00E9180E" w:rsidP="00E9180E">
      <w:pPr>
        <w:autoSpaceDE w:val="0"/>
        <w:autoSpaceDN w:val="0"/>
        <w:adjustRightInd w:val="0"/>
        <w:rPr>
          <w:rFonts w:ascii="Arial Narrow" w:eastAsiaTheme="minorHAnsi" w:hAnsi="Arial Narrow" w:cs="ArialNarrow-Bold"/>
          <w:b/>
          <w:bCs/>
          <w:lang w:eastAsia="en-US"/>
        </w:rPr>
      </w:pPr>
      <w:r>
        <w:rPr>
          <w:rFonts w:ascii="Arial Narrow" w:eastAsiaTheme="minorHAnsi" w:hAnsi="Arial Narrow" w:cs="ArialNarrow-Bold"/>
          <w:b/>
          <w:bCs/>
          <w:lang w:eastAsia="en-US"/>
        </w:rPr>
        <w:t>5</w:t>
      </w:r>
      <w:r w:rsidRPr="00545FE3">
        <w:rPr>
          <w:rFonts w:ascii="Arial Narrow" w:eastAsiaTheme="minorHAnsi" w:hAnsi="Arial Narrow" w:cs="ArialNarrow-Bold"/>
          <w:b/>
          <w:bCs/>
          <w:lang w:eastAsia="en-US"/>
        </w:rPr>
        <w:t>.1 Lhůta pro podání nabídek</w:t>
      </w:r>
    </w:p>
    <w:p w14:paraId="2454E9DF" w14:textId="06A3B388" w:rsidR="004A275B" w:rsidRDefault="00E9180E" w:rsidP="00E9180E">
      <w:pPr>
        <w:autoSpaceDE w:val="0"/>
        <w:autoSpaceDN w:val="0"/>
        <w:adjustRightInd w:val="0"/>
        <w:jc w:val="both"/>
        <w:rPr>
          <w:rFonts w:ascii="Arial Narrow" w:eastAsiaTheme="minorHAnsi" w:hAnsi="Arial Narrow" w:cs="ArialNarrow-Bold"/>
          <w:b/>
          <w:bCs/>
          <w:lang w:eastAsia="en-US"/>
        </w:rPr>
      </w:pPr>
      <w:r w:rsidRPr="00545FE3">
        <w:rPr>
          <w:rFonts w:ascii="Arial Narrow" w:eastAsiaTheme="minorHAnsi" w:hAnsi="Arial Narrow" w:cs="ArialNarrow"/>
          <w:lang w:eastAsia="en-US"/>
        </w:rPr>
        <w:t>Lhůta pro podání nabídek končí:</w:t>
      </w:r>
      <w:r w:rsidR="00635B32">
        <w:rPr>
          <w:rFonts w:ascii="Arial Narrow" w:eastAsiaTheme="minorHAnsi" w:hAnsi="Arial Narrow" w:cs="ArialNarrow"/>
          <w:lang w:eastAsia="en-US"/>
        </w:rPr>
        <w:t xml:space="preserve"> </w:t>
      </w:r>
      <w:r w:rsidR="00635B32" w:rsidRPr="00DA0E8A">
        <w:rPr>
          <w:rFonts w:ascii="Arial Narrow" w:eastAsiaTheme="minorHAnsi" w:hAnsi="Arial Narrow" w:cs="ArialNarrow"/>
          <w:b/>
          <w:bCs/>
          <w:lang w:eastAsia="en-US"/>
        </w:rPr>
        <w:t xml:space="preserve">dne </w:t>
      </w:r>
      <w:r w:rsidR="00B24B40">
        <w:rPr>
          <w:rFonts w:ascii="Arial Narrow" w:eastAsiaTheme="minorHAnsi" w:hAnsi="Arial Narrow" w:cs="ArialNarrow"/>
          <w:b/>
          <w:bCs/>
          <w:lang w:eastAsia="en-US"/>
        </w:rPr>
        <w:t>1</w:t>
      </w:r>
      <w:r w:rsidR="00B24B40">
        <w:rPr>
          <w:rFonts w:ascii="Arial Narrow" w:eastAsiaTheme="minorHAnsi" w:hAnsi="Arial Narrow" w:cs="ArialNarrow"/>
          <w:b/>
          <w:lang w:eastAsia="en-US"/>
        </w:rPr>
        <w:t>9.6</w:t>
      </w:r>
      <w:r w:rsidR="00DA0E8A" w:rsidRPr="00DA0E8A">
        <w:rPr>
          <w:rFonts w:ascii="Arial Narrow" w:eastAsiaTheme="minorHAnsi" w:hAnsi="Arial Narrow" w:cs="ArialNarrow"/>
          <w:b/>
          <w:lang w:eastAsia="en-US"/>
        </w:rPr>
        <w:t>.2026</w:t>
      </w:r>
      <w:r w:rsidR="00BE75DA" w:rsidRPr="00DA0E8A">
        <w:rPr>
          <w:rFonts w:ascii="Arial Narrow" w:eastAsiaTheme="minorHAnsi" w:hAnsi="Arial Narrow" w:cs="ArialNarrow"/>
          <w:b/>
          <w:lang w:eastAsia="en-US"/>
        </w:rPr>
        <w:t xml:space="preserve"> </w:t>
      </w:r>
      <w:r w:rsidR="00DB4424" w:rsidRPr="00DA0E8A">
        <w:rPr>
          <w:rFonts w:ascii="Arial Narrow" w:eastAsiaTheme="minorHAnsi" w:hAnsi="Arial Narrow" w:cs="ArialNarrow-Bold"/>
          <w:b/>
          <w:bCs/>
          <w:lang w:eastAsia="en-US"/>
        </w:rPr>
        <w:t xml:space="preserve">ve </w:t>
      </w:r>
      <w:r w:rsidR="00DA0E8A" w:rsidRPr="00DA0E8A">
        <w:rPr>
          <w:rFonts w:ascii="Arial Narrow" w:eastAsiaTheme="minorHAnsi" w:hAnsi="Arial Narrow" w:cs="ArialNarrow-Bold"/>
          <w:b/>
          <w:bCs/>
          <w:lang w:eastAsia="en-US"/>
        </w:rPr>
        <w:t>13:30:00</w:t>
      </w:r>
      <w:r w:rsidRPr="00DA0E8A">
        <w:rPr>
          <w:rFonts w:ascii="Arial Narrow" w:eastAsiaTheme="minorHAnsi" w:hAnsi="Arial Narrow" w:cs="ArialNarrow-Bold"/>
          <w:b/>
          <w:bCs/>
          <w:lang w:eastAsia="en-US"/>
        </w:rPr>
        <w:t xml:space="preserve"> hod.</w:t>
      </w:r>
      <w:r w:rsidR="00B24B40">
        <w:rPr>
          <w:rFonts w:ascii="Arial Narrow" w:eastAsiaTheme="minorHAnsi" w:hAnsi="Arial Narrow" w:cs="ArialNarrow-Bold"/>
          <w:b/>
          <w:bCs/>
          <w:lang w:eastAsia="en-US"/>
        </w:rPr>
        <w:t xml:space="preserve"> </w:t>
      </w:r>
    </w:p>
    <w:p w14:paraId="260F1928" w14:textId="77777777" w:rsidR="004B495D" w:rsidRPr="00545FE3" w:rsidRDefault="004B495D" w:rsidP="00E9180E">
      <w:pPr>
        <w:autoSpaceDE w:val="0"/>
        <w:autoSpaceDN w:val="0"/>
        <w:adjustRightInd w:val="0"/>
        <w:jc w:val="both"/>
        <w:rPr>
          <w:rFonts w:ascii="Arial Narrow" w:eastAsiaTheme="minorHAnsi" w:hAnsi="Arial Narrow" w:cs="ArialNarrow-Bold"/>
          <w:b/>
          <w:bCs/>
          <w:lang w:eastAsia="en-US"/>
        </w:rPr>
      </w:pPr>
    </w:p>
    <w:p w14:paraId="47C126DC" w14:textId="77777777" w:rsidR="00CF74E4" w:rsidRPr="00284D10" w:rsidRDefault="00CF74E4" w:rsidP="00CF74E4">
      <w:pPr>
        <w:autoSpaceDE w:val="0"/>
        <w:autoSpaceDN w:val="0"/>
        <w:adjustRightInd w:val="0"/>
        <w:jc w:val="both"/>
        <w:rPr>
          <w:rFonts w:ascii="Arial Narrow" w:hAnsi="Arial Narrow" w:cs="ArialNarrow-Bold"/>
          <w:b/>
          <w:bCs/>
        </w:rPr>
      </w:pPr>
      <w:r w:rsidRPr="00284D10">
        <w:rPr>
          <w:rFonts w:ascii="Arial Narrow" w:hAnsi="Arial Narrow" w:cs="ArialNarrow-Bold"/>
        </w:rPr>
        <w:t xml:space="preserve">Nabídka musí být zadavateli doručena do konce lhůty pro podání nabídek. </w:t>
      </w:r>
      <w:r w:rsidRPr="00284D10">
        <w:rPr>
          <w:rFonts w:ascii="Arial Narrow" w:hAnsi="Arial Narrow"/>
        </w:rPr>
        <w:t xml:space="preserve">Nabídka doručená po uplynutí lhůty pro podání nabídek bude </w:t>
      </w:r>
      <w:r>
        <w:rPr>
          <w:rFonts w:ascii="Arial Narrow" w:hAnsi="Arial Narrow"/>
        </w:rPr>
        <w:t>elektronickým nástrojem</w:t>
      </w:r>
      <w:r w:rsidRPr="00284D10">
        <w:rPr>
          <w:rFonts w:ascii="Arial Narrow" w:hAnsi="Arial Narrow"/>
        </w:rPr>
        <w:t xml:space="preserve"> </w:t>
      </w:r>
      <w:r>
        <w:rPr>
          <w:rFonts w:ascii="Arial Narrow" w:hAnsi="Arial Narrow"/>
        </w:rPr>
        <w:t>vyhodnocena</w:t>
      </w:r>
      <w:r w:rsidRPr="00284D10">
        <w:rPr>
          <w:rFonts w:ascii="Arial Narrow" w:hAnsi="Arial Narrow"/>
        </w:rPr>
        <w:t xml:space="preserve"> jako nabídka podaná po lhůtě pro podání nabídek; tato nabídka nebude zařazena mezi nabídky určené k otevírání nabídek a zadavateli nebude zpřístupněna.</w:t>
      </w:r>
    </w:p>
    <w:p w14:paraId="57FC9F3C" w14:textId="77777777" w:rsidR="00CF74E4" w:rsidRPr="00545FE3" w:rsidRDefault="00CF74E4" w:rsidP="00CF74E4">
      <w:pPr>
        <w:autoSpaceDE w:val="0"/>
        <w:autoSpaceDN w:val="0"/>
        <w:adjustRightInd w:val="0"/>
        <w:jc w:val="both"/>
        <w:rPr>
          <w:rFonts w:ascii="Arial Narrow" w:eastAsiaTheme="minorHAnsi" w:hAnsi="Arial Narrow" w:cs="ArialNarrow-Bold"/>
          <w:b/>
          <w:bCs/>
          <w:lang w:eastAsia="en-US"/>
        </w:rPr>
      </w:pPr>
    </w:p>
    <w:p w14:paraId="1175AE6C" w14:textId="59569DA1" w:rsidR="00CF74E4" w:rsidRPr="00545FE3" w:rsidRDefault="00CF74E4" w:rsidP="00CF74E4">
      <w:pPr>
        <w:autoSpaceDE w:val="0"/>
        <w:autoSpaceDN w:val="0"/>
        <w:adjustRightInd w:val="0"/>
        <w:jc w:val="both"/>
        <w:rPr>
          <w:rFonts w:ascii="Arial Narrow" w:eastAsiaTheme="minorHAnsi" w:hAnsi="Arial Narrow" w:cs="Calibri-Bold"/>
          <w:b/>
          <w:bCs/>
          <w:lang w:eastAsia="en-US"/>
        </w:rPr>
      </w:pPr>
      <w:r>
        <w:rPr>
          <w:rFonts w:ascii="Arial Narrow" w:eastAsiaTheme="minorHAnsi" w:hAnsi="Arial Narrow" w:cs="Calibri-Bold"/>
          <w:b/>
          <w:bCs/>
          <w:lang w:eastAsia="en-US"/>
        </w:rPr>
        <w:t>5</w:t>
      </w:r>
      <w:r w:rsidRPr="00545FE3">
        <w:rPr>
          <w:rFonts w:ascii="Arial Narrow" w:eastAsiaTheme="minorHAnsi" w:hAnsi="Arial Narrow" w:cs="Calibri-Bold"/>
          <w:b/>
          <w:bCs/>
          <w:lang w:eastAsia="en-US"/>
        </w:rPr>
        <w:t>.</w:t>
      </w:r>
      <w:r>
        <w:rPr>
          <w:rFonts w:ascii="Arial Narrow" w:eastAsiaTheme="minorHAnsi" w:hAnsi="Arial Narrow" w:cs="Calibri-Bold"/>
          <w:b/>
          <w:bCs/>
          <w:lang w:eastAsia="en-US"/>
        </w:rPr>
        <w:t>2</w:t>
      </w:r>
      <w:r w:rsidRPr="00545FE3">
        <w:rPr>
          <w:rFonts w:ascii="Arial Narrow" w:eastAsiaTheme="minorHAnsi" w:hAnsi="Arial Narrow" w:cs="Calibri-Bold"/>
          <w:b/>
          <w:bCs/>
          <w:lang w:eastAsia="en-US"/>
        </w:rPr>
        <w:t>. Datum a čas otevírání</w:t>
      </w:r>
      <w:r>
        <w:rPr>
          <w:rFonts w:ascii="Arial Narrow" w:eastAsiaTheme="minorHAnsi" w:hAnsi="Arial Narrow" w:cs="Calibri-Bold"/>
          <w:b/>
          <w:bCs/>
          <w:lang w:eastAsia="en-US"/>
        </w:rPr>
        <w:t>/zpřístupnění</w:t>
      </w:r>
      <w:r w:rsidRPr="00545FE3">
        <w:rPr>
          <w:rFonts w:ascii="Arial Narrow" w:eastAsiaTheme="minorHAnsi" w:hAnsi="Arial Narrow" w:cs="Calibri-Bold"/>
          <w:b/>
          <w:bCs/>
          <w:lang w:eastAsia="en-US"/>
        </w:rPr>
        <w:t xml:space="preserve"> </w:t>
      </w:r>
      <w:r>
        <w:rPr>
          <w:rFonts w:ascii="Arial Narrow" w:eastAsiaTheme="minorHAnsi" w:hAnsi="Arial Narrow" w:cs="Calibri-Bold"/>
          <w:b/>
          <w:bCs/>
          <w:lang w:eastAsia="en-US"/>
        </w:rPr>
        <w:t>nabídek</w:t>
      </w:r>
    </w:p>
    <w:p w14:paraId="6AB10EBE" w14:textId="6848DE90" w:rsidR="00CF74E4" w:rsidRPr="00C5633C" w:rsidRDefault="00CF74E4" w:rsidP="00CF74E4">
      <w:pPr>
        <w:autoSpaceDE w:val="0"/>
        <w:autoSpaceDN w:val="0"/>
        <w:adjustRightInd w:val="0"/>
        <w:jc w:val="both"/>
        <w:rPr>
          <w:rFonts w:ascii="Arial Narrow" w:hAnsi="Arial Narrow" w:cs="ArialNarrow"/>
        </w:rPr>
      </w:pPr>
      <w:r w:rsidRPr="008A34AC">
        <w:rPr>
          <w:rFonts w:ascii="Arial Narrow" w:hAnsi="Arial Narrow" w:cs="ArialNarrow"/>
        </w:rPr>
        <w:t>Otevírání nabídek proběhne po skončení lhůty pro podání nabídek a bude neveřejné.</w:t>
      </w:r>
    </w:p>
    <w:p w14:paraId="71E7234B" w14:textId="77777777" w:rsidR="00D02FDE" w:rsidRDefault="00D02FDE" w:rsidP="009F2675">
      <w:pPr>
        <w:autoSpaceDE w:val="0"/>
        <w:autoSpaceDN w:val="0"/>
        <w:adjustRightInd w:val="0"/>
        <w:jc w:val="both"/>
        <w:rPr>
          <w:rFonts w:ascii="Arial Narrow" w:eastAsiaTheme="minorHAnsi" w:hAnsi="Arial Narrow" w:cs="ArialNarrow"/>
          <w:lang w:eastAsia="en-US"/>
        </w:rPr>
      </w:pPr>
    </w:p>
    <w:tbl>
      <w:tblPr>
        <w:tblStyle w:val="Mkatabulky"/>
        <w:tblW w:w="0" w:type="auto"/>
        <w:tblInd w:w="-5" w:type="dxa"/>
        <w:tblLook w:val="04A0" w:firstRow="1" w:lastRow="0" w:firstColumn="1" w:lastColumn="0" w:noHBand="0" w:noVBand="1"/>
      </w:tblPr>
      <w:tblGrid>
        <w:gridCol w:w="9067"/>
      </w:tblGrid>
      <w:tr w:rsidR="00FE18E1" w:rsidRPr="000A7B7D" w14:paraId="76B1F149" w14:textId="77777777" w:rsidTr="00B2466C">
        <w:trPr>
          <w:trHeight w:val="561"/>
        </w:trPr>
        <w:tc>
          <w:tcPr>
            <w:tcW w:w="9293" w:type="dxa"/>
            <w:shd w:val="clear" w:color="auto" w:fill="DEEAF6" w:themeFill="accent1" w:themeFillTint="33"/>
            <w:vAlign w:val="center"/>
          </w:tcPr>
          <w:p w14:paraId="1B110322" w14:textId="77777777" w:rsidR="00FE18E1" w:rsidRPr="00E461AF" w:rsidRDefault="00FE18E1" w:rsidP="00FE18E1">
            <w:pPr>
              <w:pStyle w:val="Odstavecseseznamem"/>
              <w:numPr>
                <w:ilvl w:val="0"/>
                <w:numId w:val="4"/>
              </w:numPr>
              <w:autoSpaceDE w:val="0"/>
              <w:autoSpaceDN w:val="0"/>
              <w:adjustRightInd w:val="0"/>
              <w:jc w:val="both"/>
              <w:rPr>
                <w:rFonts w:ascii="Arial Narrow" w:eastAsiaTheme="minorHAnsi" w:hAnsi="Arial Narrow" w:cs="ArialNarrow-Bold"/>
                <w:b/>
                <w:bCs/>
                <w:lang w:eastAsia="en-US"/>
              </w:rPr>
            </w:pPr>
            <w:r>
              <w:rPr>
                <w:rFonts w:ascii="Arial Narrow" w:eastAsiaTheme="minorHAnsi" w:hAnsi="Arial Narrow" w:cs="ArialNarrow-Bold"/>
                <w:b/>
                <w:bCs/>
                <w:lang w:eastAsia="en-US"/>
              </w:rPr>
              <w:t xml:space="preserve">POŽADAVKY NA PROKÁZÁNÍ SPLNĚNÍ KVALIFIKACE </w:t>
            </w:r>
          </w:p>
        </w:tc>
      </w:tr>
    </w:tbl>
    <w:p w14:paraId="238277BB" w14:textId="77777777" w:rsidR="00FE18E1" w:rsidRPr="009F2675" w:rsidRDefault="00FE18E1" w:rsidP="00FE18E1">
      <w:pPr>
        <w:pStyle w:val="Odstavecseseznamem"/>
        <w:autoSpaceDE w:val="0"/>
        <w:autoSpaceDN w:val="0"/>
        <w:adjustRightInd w:val="0"/>
        <w:ind w:left="360"/>
        <w:jc w:val="both"/>
        <w:rPr>
          <w:rFonts w:ascii="Arial Narrow" w:eastAsiaTheme="minorHAnsi" w:hAnsi="Arial Narrow" w:cs="ArialNarrow-Bold"/>
          <w:b/>
          <w:bCs/>
          <w:lang w:eastAsia="en-US"/>
        </w:rPr>
      </w:pPr>
    </w:p>
    <w:p w14:paraId="4EEF5535" w14:textId="55A9A264" w:rsidR="008F159C" w:rsidRPr="000A1481" w:rsidRDefault="004F067C" w:rsidP="000A1481">
      <w:pPr>
        <w:autoSpaceDE w:val="0"/>
        <w:autoSpaceDN w:val="0"/>
        <w:adjustRightInd w:val="0"/>
        <w:jc w:val="both"/>
        <w:rPr>
          <w:rFonts w:ascii="Arial Narrow" w:eastAsiaTheme="minorHAnsi" w:hAnsi="Arial Narrow" w:cs="ArialNarrow-Bold"/>
          <w:bCs/>
          <w:lang w:eastAsia="en-US"/>
        </w:rPr>
      </w:pPr>
      <w:r>
        <w:rPr>
          <w:rFonts w:ascii="Arial Narrow" w:eastAsiaTheme="minorHAnsi" w:hAnsi="Arial Narrow" w:cs="ArialNarrow-Bold"/>
          <w:bCs/>
          <w:lang w:eastAsia="en-US"/>
        </w:rPr>
        <w:t>Zadavatel nestanovuje požadavky na prokazování kvalifikace.</w:t>
      </w:r>
    </w:p>
    <w:p w14:paraId="370ECA54" w14:textId="77777777" w:rsidR="002C1006" w:rsidRDefault="002C1006" w:rsidP="002A2C7C">
      <w:pPr>
        <w:jc w:val="both"/>
        <w:rPr>
          <w:rFonts w:ascii="Arial Narrow" w:hAnsi="Arial Narrow"/>
        </w:rPr>
      </w:pPr>
    </w:p>
    <w:tbl>
      <w:tblPr>
        <w:tblStyle w:val="Mkatabulky"/>
        <w:tblW w:w="5000" w:type="pct"/>
        <w:tblLook w:val="04A0" w:firstRow="1" w:lastRow="0" w:firstColumn="1" w:lastColumn="0" w:noHBand="0" w:noVBand="1"/>
      </w:tblPr>
      <w:tblGrid>
        <w:gridCol w:w="9062"/>
      </w:tblGrid>
      <w:tr w:rsidR="002C1006" w:rsidRPr="00545FE3" w14:paraId="44D27F8E" w14:textId="77777777" w:rsidTr="00D61449">
        <w:trPr>
          <w:trHeight w:val="561"/>
          <w:hidden/>
        </w:trPr>
        <w:tc>
          <w:tcPr>
            <w:tcW w:w="5000" w:type="pct"/>
            <w:shd w:val="clear" w:color="auto" w:fill="DEEAF6" w:themeFill="accent1" w:themeFillTint="33"/>
            <w:vAlign w:val="center"/>
          </w:tcPr>
          <w:p w14:paraId="2C906F2E" w14:textId="77777777" w:rsidR="00C87F84" w:rsidRPr="00C87F84" w:rsidRDefault="00C87F84" w:rsidP="00C87F84">
            <w:pPr>
              <w:pStyle w:val="Odstavecseseznamem"/>
              <w:numPr>
                <w:ilvl w:val="0"/>
                <w:numId w:val="21"/>
              </w:numPr>
              <w:autoSpaceDE w:val="0"/>
              <w:autoSpaceDN w:val="0"/>
              <w:adjustRightInd w:val="0"/>
              <w:jc w:val="both"/>
              <w:rPr>
                <w:rFonts w:ascii="Arial Narrow" w:eastAsia="Calibri" w:hAnsi="Arial Narrow" w:cs="ArialNarrow-Bold"/>
                <w:b/>
                <w:bCs/>
                <w:vanish/>
                <w:lang w:eastAsia="en-US"/>
              </w:rPr>
            </w:pPr>
          </w:p>
          <w:p w14:paraId="50381BC1" w14:textId="77777777" w:rsidR="00C87F84" w:rsidRPr="00C87F84" w:rsidRDefault="00C87F84" w:rsidP="00C87F84">
            <w:pPr>
              <w:pStyle w:val="Odstavecseseznamem"/>
              <w:numPr>
                <w:ilvl w:val="0"/>
                <w:numId w:val="21"/>
              </w:numPr>
              <w:autoSpaceDE w:val="0"/>
              <w:autoSpaceDN w:val="0"/>
              <w:adjustRightInd w:val="0"/>
              <w:jc w:val="both"/>
              <w:rPr>
                <w:rFonts w:ascii="Arial Narrow" w:eastAsia="Calibri" w:hAnsi="Arial Narrow" w:cs="ArialNarrow-Bold"/>
                <w:b/>
                <w:bCs/>
                <w:vanish/>
                <w:lang w:eastAsia="en-US"/>
              </w:rPr>
            </w:pPr>
          </w:p>
          <w:p w14:paraId="3CC2C1D8" w14:textId="77777777" w:rsidR="00C87F84" w:rsidRPr="00C87F84" w:rsidRDefault="00C87F84" w:rsidP="00C87F84">
            <w:pPr>
              <w:pStyle w:val="Odstavecseseznamem"/>
              <w:numPr>
                <w:ilvl w:val="0"/>
                <w:numId w:val="21"/>
              </w:numPr>
              <w:autoSpaceDE w:val="0"/>
              <w:autoSpaceDN w:val="0"/>
              <w:adjustRightInd w:val="0"/>
              <w:jc w:val="both"/>
              <w:rPr>
                <w:rFonts w:ascii="Arial Narrow" w:eastAsia="Calibri" w:hAnsi="Arial Narrow" w:cs="ArialNarrow-Bold"/>
                <w:b/>
                <w:bCs/>
                <w:vanish/>
                <w:lang w:eastAsia="en-US"/>
              </w:rPr>
            </w:pPr>
          </w:p>
          <w:p w14:paraId="2B7C1D8C" w14:textId="77777777" w:rsidR="00C87F84" w:rsidRPr="00C87F84" w:rsidRDefault="00C87F84" w:rsidP="00C87F84">
            <w:pPr>
              <w:pStyle w:val="Odstavecseseznamem"/>
              <w:numPr>
                <w:ilvl w:val="0"/>
                <w:numId w:val="21"/>
              </w:numPr>
              <w:autoSpaceDE w:val="0"/>
              <w:autoSpaceDN w:val="0"/>
              <w:adjustRightInd w:val="0"/>
              <w:jc w:val="both"/>
              <w:rPr>
                <w:rFonts w:ascii="Arial Narrow" w:eastAsia="Calibri" w:hAnsi="Arial Narrow" w:cs="ArialNarrow-Bold"/>
                <w:b/>
                <w:bCs/>
                <w:vanish/>
                <w:lang w:eastAsia="en-US"/>
              </w:rPr>
            </w:pPr>
          </w:p>
          <w:p w14:paraId="634FBE82" w14:textId="77777777" w:rsidR="00C87F84" w:rsidRPr="00C87F84" w:rsidRDefault="00C87F84" w:rsidP="00C87F84">
            <w:pPr>
              <w:pStyle w:val="Odstavecseseznamem"/>
              <w:numPr>
                <w:ilvl w:val="0"/>
                <w:numId w:val="21"/>
              </w:numPr>
              <w:autoSpaceDE w:val="0"/>
              <w:autoSpaceDN w:val="0"/>
              <w:adjustRightInd w:val="0"/>
              <w:jc w:val="both"/>
              <w:rPr>
                <w:rFonts w:ascii="Arial Narrow" w:eastAsia="Calibri" w:hAnsi="Arial Narrow" w:cs="ArialNarrow-Bold"/>
                <w:b/>
                <w:bCs/>
                <w:vanish/>
                <w:lang w:eastAsia="en-US"/>
              </w:rPr>
            </w:pPr>
          </w:p>
          <w:p w14:paraId="62C92DBC" w14:textId="77777777" w:rsidR="00C87F84" w:rsidRPr="00C87F84" w:rsidRDefault="00C87F84" w:rsidP="00C87F84">
            <w:pPr>
              <w:pStyle w:val="Odstavecseseznamem"/>
              <w:numPr>
                <w:ilvl w:val="0"/>
                <w:numId w:val="21"/>
              </w:numPr>
              <w:autoSpaceDE w:val="0"/>
              <w:autoSpaceDN w:val="0"/>
              <w:adjustRightInd w:val="0"/>
              <w:jc w:val="both"/>
              <w:rPr>
                <w:rFonts w:ascii="Arial Narrow" w:eastAsia="Calibri" w:hAnsi="Arial Narrow" w:cs="ArialNarrow-Bold"/>
                <w:b/>
                <w:bCs/>
                <w:vanish/>
                <w:lang w:eastAsia="en-US"/>
              </w:rPr>
            </w:pPr>
          </w:p>
          <w:p w14:paraId="3EFE821E" w14:textId="054C7FA2" w:rsidR="002C1006" w:rsidRPr="00C87F84" w:rsidRDefault="002C1006" w:rsidP="00C87F84">
            <w:pPr>
              <w:pStyle w:val="Odstavecseseznamem"/>
              <w:numPr>
                <w:ilvl w:val="0"/>
                <w:numId w:val="21"/>
              </w:numPr>
              <w:autoSpaceDE w:val="0"/>
              <w:autoSpaceDN w:val="0"/>
              <w:adjustRightInd w:val="0"/>
              <w:ind w:left="318"/>
              <w:jc w:val="both"/>
              <w:rPr>
                <w:rFonts w:ascii="Arial Narrow" w:eastAsiaTheme="minorHAnsi" w:hAnsi="Arial Narrow" w:cs="ArialNarrow-Bold"/>
                <w:b/>
                <w:bCs/>
                <w:lang w:eastAsia="en-US"/>
              </w:rPr>
            </w:pPr>
            <w:r w:rsidRPr="00C87F84">
              <w:rPr>
                <w:rFonts w:ascii="Arial Narrow" w:eastAsia="Calibri" w:hAnsi="Arial Narrow" w:cs="ArialNarrow-Bold"/>
                <w:b/>
                <w:bCs/>
                <w:lang w:eastAsia="en-US"/>
              </w:rPr>
              <w:t>POŽADAVKY A PODMÍNKY NA FORMU A ZPŮSOB ZPRACOVÁNÍ A PODÁNÍ NABÍDKY</w:t>
            </w:r>
          </w:p>
        </w:tc>
      </w:tr>
    </w:tbl>
    <w:p w14:paraId="5A744F70" w14:textId="77777777" w:rsidR="002C1006" w:rsidRDefault="002C1006" w:rsidP="002C1006">
      <w:pPr>
        <w:pStyle w:val="Odstavecseseznamem"/>
        <w:autoSpaceDE w:val="0"/>
        <w:autoSpaceDN w:val="0"/>
        <w:adjustRightInd w:val="0"/>
        <w:ind w:left="360"/>
        <w:jc w:val="both"/>
        <w:rPr>
          <w:rFonts w:ascii="Arial Narrow" w:eastAsiaTheme="minorHAnsi" w:hAnsi="Arial Narrow" w:cs="ArialNarrow-Bold"/>
          <w:b/>
          <w:bCs/>
          <w:lang w:eastAsia="en-US"/>
        </w:rPr>
      </w:pPr>
    </w:p>
    <w:p w14:paraId="3B186842" w14:textId="75DD4F56" w:rsidR="002C1006" w:rsidRPr="003F119D" w:rsidRDefault="000A1481" w:rsidP="002C1006">
      <w:pPr>
        <w:autoSpaceDE w:val="0"/>
        <w:autoSpaceDN w:val="0"/>
        <w:adjustRightInd w:val="0"/>
        <w:jc w:val="both"/>
        <w:rPr>
          <w:rFonts w:ascii="Arial Narrow" w:hAnsi="Arial Narrow" w:cs="ArialNarrow"/>
        </w:rPr>
      </w:pPr>
      <w:r>
        <w:rPr>
          <w:rFonts w:ascii="Arial Narrow" w:hAnsi="Arial Narrow" w:cs="ArialNarrow-Bold"/>
          <w:b/>
          <w:bCs/>
        </w:rPr>
        <w:t>7</w:t>
      </w:r>
      <w:r w:rsidR="002C1006" w:rsidRPr="003F119D">
        <w:rPr>
          <w:rFonts w:ascii="Arial Narrow" w:hAnsi="Arial Narrow" w:cs="ArialNarrow-Bold"/>
          <w:b/>
          <w:bCs/>
        </w:rPr>
        <w:t xml:space="preserve">.1. Způsob podání nabídek </w:t>
      </w:r>
    </w:p>
    <w:p w14:paraId="32648D62" w14:textId="6598CF30" w:rsidR="002C1006" w:rsidRPr="00C0250B" w:rsidRDefault="002C1006" w:rsidP="002C1006">
      <w:pPr>
        <w:autoSpaceDE w:val="0"/>
        <w:autoSpaceDN w:val="0"/>
        <w:adjustRightInd w:val="0"/>
        <w:jc w:val="both"/>
        <w:rPr>
          <w:color w:val="0070C0"/>
        </w:rPr>
      </w:pPr>
      <w:r w:rsidRPr="003F119D">
        <w:rPr>
          <w:rFonts w:ascii="Arial Narrow" w:hAnsi="Arial Narrow" w:cs="Calibri"/>
        </w:rPr>
        <w:t>Účastníci nabídku podají písemně v</w:t>
      </w:r>
      <w:r w:rsidR="00191332">
        <w:rPr>
          <w:rFonts w:ascii="Arial Narrow" w:hAnsi="Arial Narrow" w:cs="Calibri"/>
        </w:rPr>
        <w:t> písemné podobě na adresu sídla zadavatele, tj. Sudoměřice 322, 696 66 Sudoměřice.</w:t>
      </w:r>
    </w:p>
    <w:p w14:paraId="5690C789" w14:textId="77777777" w:rsidR="002C1006" w:rsidRPr="003F119D" w:rsidRDefault="002C1006" w:rsidP="002C1006">
      <w:pPr>
        <w:autoSpaceDE w:val="0"/>
        <w:autoSpaceDN w:val="0"/>
        <w:adjustRightInd w:val="0"/>
        <w:jc w:val="both"/>
        <w:rPr>
          <w:rFonts w:ascii="Arial Narrow" w:hAnsi="Arial Narrow" w:cs="Calibri"/>
        </w:rPr>
      </w:pPr>
    </w:p>
    <w:p w14:paraId="0B43B1EF" w14:textId="77777777" w:rsidR="002C1006" w:rsidRPr="003F119D" w:rsidRDefault="002C1006" w:rsidP="002C1006">
      <w:pPr>
        <w:autoSpaceDE w:val="0"/>
        <w:autoSpaceDN w:val="0"/>
        <w:adjustRightInd w:val="0"/>
        <w:jc w:val="both"/>
        <w:rPr>
          <w:rFonts w:ascii="Arial Narrow" w:hAnsi="Arial Narrow" w:cs="ArialNarrow"/>
        </w:rPr>
      </w:pPr>
      <w:r w:rsidRPr="003F119D">
        <w:rPr>
          <w:rFonts w:ascii="Arial Narrow" w:hAnsi="Arial Narrow" w:cs="ArialNarrow"/>
        </w:rPr>
        <w:t xml:space="preserve">Nabídky budou podány v českém jazyce v souladu s požadavky zadavatele uvedenými v zadávacích podmínkách. </w:t>
      </w:r>
    </w:p>
    <w:p w14:paraId="6C17B90B" w14:textId="77777777" w:rsidR="002C1006" w:rsidRPr="003F119D" w:rsidRDefault="002C1006" w:rsidP="002C1006">
      <w:pPr>
        <w:autoSpaceDE w:val="0"/>
        <w:autoSpaceDN w:val="0"/>
        <w:adjustRightInd w:val="0"/>
        <w:jc w:val="both"/>
        <w:rPr>
          <w:rFonts w:ascii="Arial Narrow" w:hAnsi="Arial Narrow"/>
        </w:rPr>
      </w:pPr>
    </w:p>
    <w:p w14:paraId="155F96E9" w14:textId="77777777" w:rsidR="002C1006" w:rsidRPr="003F119D" w:rsidRDefault="002C1006" w:rsidP="002C1006">
      <w:pPr>
        <w:pStyle w:val="Bezmezer"/>
        <w:jc w:val="both"/>
        <w:rPr>
          <w:rFonts w:ascii="Arial Narrow" w:hAnsi="Arial Narrow" w:cs="ArialNarrow-Bold"/>
          <w:b/>
          <w:bCs/>
          <w:sz w:val="24"/>
          <w:szCs w:val="24"/>
        </w:rPr>
      </w:pPr>
    </w:p>
    <w:p w14:paraId="0F2D3227" w14:textId="73F122E4" w:rsidR="002C1006" w:rsidRPr="003F119D" w:rsidRDefault="000A1481" w:rsidP="002C1006">
      <w:pPr>
        <w:autoSpaceDE w:val="0"/>
        <w:autoSpaceDN w:val="0"/>
        <w:adjustRightInd w:val="0"/>
        <w:rPr>
          <w:rFonts w:ascii="Arial Narrow" w:hAnsi="Arial Narrow" w:cs="ArialNarrow-Bold"/>
          <w:b/>
          <w:bCs/>
        </w:rPr>
      </w:pPr>
      <w:r>
        <w:rPr>
          <w:rFonts w:ascii="Arial Narrow" w:hAnsi="Arial Narrow" w:cs="ArialNarrow-Bold"/>
          <w:b/>
          <w:bCs/>
        </w:rPr>
        <w:t>7</w:t>
      </w:r>
      <w:r w:rsidR="002C1006" w:rsidRPr="003F119D">
        <w:rPr>
          <w:rFonts w:ascii="Arial Narrow" w:hAnsi="Arial Narrow" w:cs="ArialNarrow-Bold"/>
          <w:b/>
          <w:bCs/>
        </w:rPr>
        <w:t>.</w:t>
      </w:r>
      <w:r w:rsidR="00191332">
        <w:rPr>
          <w:rFonts w:ascii="Arial Narrow" w:hAnsi="Arial Narrow" w:cs="ArialNarrow-Bold"/>
          <w:b/>
          <w:bCs/>
        </w:rPr>
        <w:t>2</w:t>
      </w:r>
      <w:r w:rsidR="002C1006" w:rsidRPr="003F119D">
        <w:rPr>
          <w:rFonts w:ascii="Arial Narrow" w:hAnsi="Arial Narrow" w:cs="ArialNarrow-Bold"/>
          <w:b/>
          <w:bCs/>
        </w:rPr>
        <w:t>. Obsah nabídky</w:t>
      </w:r>
    </w:p>
    <w:p w14:paraId="53E9BCE9" w14:textId="77777777" w:rsidR="002C1006" w:rsidRPr="003F119D" w:rsidRDefault="002C1006" w:rsidP="002C1006">
      <w:pPr>
        <w:autoSpaceDE w:val="0"/>
        <w:autoSpaceDN w:val="0"/>
        <w:adjustRightInd w:val="0"/>
        <w:jc w:val="both"/>
        <w:rPr>
          <w:rFonts w:ascii="Arial Narrow" w:hAnsi="Arial Narrow" w:cs="ArialNarrow"/>
        </w:rPr>
      </w:pPr>
      <w:r w:rsidRPr="003F119D">
        <w:rPr>
          <w:rFonts w:ascii="Arial Narrow" w:hAnsi="Arial Narrow" w:cs="ArialNarrow"/>
        </w:rPr>
        <w:t xml:space="preserve">Nabídky budou obsahovat tyto dokumenty a náležitosti: </w:t>
      </w:r>
    </w:p>
    <w:p w14:paraId="4290137E" w14:textId="45934F3C" w:rsidR="002C1006" w:rsidRPr="00DC745F" w:rsidRDefault="00191332" w:rsidP="002C1006">
      <w:pPr>
        <w:pStyle w:val="Odstavecseseznamem"/>
        <w:numPr>
          <w:ilvl w:val="0"/>
          <w:numId w:val="17"/>
        </w:numPr>
        <w:autoSpaceDE w:val="0"/>
        <w:autoSpaceDN w:val="0"/>
        <w:adjustRightInd w:val="0"/>
        <w:jc w:val="both"/>
        <w:rPr>
          <w:rFonts w:ascii="Arial Narrow" w:eastAsia="Calibri" w:hAnsi="Arial Narrow" w:cs="ArialNarrow"/>
          <w:lang w:eastAsia="en-US"/>
        </w:rPr>
      </w:pPr>
      <w:r>
        <w:rPr>
          <w:rFonts w:ascii="Arial Narrow" w:eastAsia="Calibri" w:hAnsi="Arial Narrow" w:cs="ArialNarrow"/>
          <w:lang w:eastAsia="en-US"/>
        </w:rPr>
        <w:t xml:space="preserve">Podepsaný </w:t>
      </w:r>
      <w:r w:rsidR="002C1006" w:rsidRPr="003F119D">
        <w:rPr>
          <w:rFonts w:ascii="Arial Narrow" w:eastAsia="Calibri" w:hAnsi="Arial Narrow" w:cs="ArialNarrow"/>
          <w:lang w:eastAsia="en-US"/>
        </w:rPr>
        <w:t xml:space="preserve">závazný návrh </w:t>
      </w:r>
      <w:r w:rsidR="008E2916">
        <w:rPr>
          <w:rFonts w:ascii="Arial Narrow" w:eastAsia="Calibri" w:hAnsi="Arial Narrow" w:cs="ArialNarrow"/>
          <w:lang w:eastAsia="en-US"/>
        </w:rPr>
        <w:t xml:space="preserve">Kupní </w:t>
      </w:r>
      <w:r w:rsidR="008E2916" w:rsidRPr="00DC745F">
        <w:rPr>
          <w:rFonts w:ascii="Arial Narrow" w:eastAsia="Calibri" w:hAnsi="Arial Narrow" w:cs="ArialNarrow"/>
          <w:lang w:eastAsia="en-US"/>
        </w:rPr>
        <w:t>s</w:t>
      </w:r>
      <w:r w:rsidR="002C1006" w:rsidRPr="00DC745F">
        <w:rPr>
          <w:rFonts w:ascii="Arial Narrow" w:eastAsia="Calibri" w:hAnsi="Arial Narrow" w:cs="ArialNarrow"/>
          <w:lang w:eastAsia="en-US"/>
        </w:rPr>
        <w:t xml:space="preserve">mlouvy (příloha č. </w:t>
      </w:r>
      <w:r w:rsidR="00902DD2" w:rsidRPr="00DC745F">
        <w:rPr>
          <w:rFonts w:ascii="Arial Narrow" w:eastAsia="Calibri" w:hAnsi="Arial Narrow" w:cs="ArialNarrow"/>
          <w:lang w:eastAsia="en-US"/>
        </w:rPr>
        <w:t>2</w:t>
      </w:r>
      <w:r w:rsidR="002C1006" w:rsidRPr="00DC745F">
        <w:rPr>
          <w:rFonts w:ascii="Arial Narrow" w:eastAsia="Calibri" w:hAnsi="Arial Narrow" w:cs="ArialNarrow"/>
          <w:lang w:eastAsia="en-US"/>
        </w:rPr>
        <w:t xml:space="preserve"> ZD), </w:t>
      </w:r>
    </w:p>
    <w:p w14:paraId="45006656" w14:textId="2E0A7500" w:rsidR="00764D15" w:rsidRPr="00DC745F" w:rsidRDefault="00764D15" w:rsidP="002C1006">
      <w:pPr>
        <w:pStyle w:val="Odstavecseseznamem"/>
        <w:numPr>
          <w:ilvl w:val="0"/>
          <w:numId w:val="17"/>
        </w:numPr>
        <w:autoSpaceDE w:val="0"/>
        <w:autoSpaceDN w:val="0"/>
        <w:adjustRightInd w:val="0"/>
        <w:jc w:val="both"/>
        <w:rPr>
          <w:rFonts w:ascii="Arial Narrow" w:eastAsia="Calibri" w:hAnsi="Arial Narrow" w:cs="ArialNarrow"/>
          <w:lang w:eastAsia="en-US"/>
        </w:rPr>
      </w:pPr>
      <w:r w:rsidRPr="00DC745F">
        <w:rPr>
          <w:rFonts w:ascii="Arial Narrow" w:eastAsia="Calibri" w:hAnsi="Arial Narrow" w:cs="ArialNarrow"/>
          <w:lang w:eastAsia="en-US"/>
        </w:rPr>
        <w:t>Technickou specifikaci vozidla (příloha č</w:t>
      </w:r>
      <w:r w:rsidR="008E2916" w:rsidRPr="00DC745F">
        <w:rPr>
          <w:rFonts w:ascii="Arial Narrow" w:eastAsia="Calibri" w:hAnsi="Arial Narrow" w:cs="ArialNarrow"/>
          <w:lang w:eastAsia="en-US"/>
        </w:rPr>
        <w:t xml:space="preserve">. 1 </w:t>
      </w:r>
      <w:r w:rsidRPr="00DC745F">
        <w:rPr>
          <w:rFonts w:ascii="Arial Narrow" w:eastAsia="Calibri" w:hAnsi="Arial Narrow" w:cs="ArialNarrow"/>
          <w:lang w:eastAsia="en-US"/>
        </w:rPr>
        <w:t>ZD)</w:t>
      </w:r>
    </w:p>
    <w:p w14:paraId="11F989CD" w14:textId="425C038A" w:rsidR="002C1006" w:rsidRPr="00DC745F" w:rsidRDefault="00764D15" w:rsidP="002A2C7C">
      <w:pPr>
        <w:pStyle w:val="Odstavecseseznamem"/>
        <w:numPr>
          <w:ilvl w:val="0"/>
          <w:numId w:val="17"/>
        </w:numPr>
        <w:autoSpaceDE w:val="0"/>
        <w:autoSpaceDN w:val="0"/>
        <w:adjustRightInd w:val="0"/>
        <w:jc w:val="both"/>
        <w:rPr>
          <w:rFonts w:ascii="Arial Narrow" w:eastAsia="Calibri" w:hAnsi="Arial Narrow" w:cs="ArialNarrow"/>
          <w:lang w:eastAsia="en-US"/>
        </w:rPr>
      </w:pPr>
      <w:r w:rsidRPr="00DC745F">
        <w:rPr>
          <w:rFonts w:ascii="Arial Narrow" w:eastAsia="Calibri" w:hAnsi="Arial Narrow" w:cs="ArialNarrow"/>
          <w:lang w:eastAsia="en-US"/>
        </w:rPr>
        <w:t>čestné prohlášení</w:t>
      </w:r>
      <w:r w:rsidR="008E2916" w:rsidRPr="00DC745F">
        <w:rPr>
          <w:rFonts w:ascii="Arial Narrow" w:eastAsia="Calibri" w:hAnsi="Arial Narrow" w:cs="ArialNarrow"/>
          <w:lang w:eastAsia="en-US"/>
        </w:rPr>
        <w:t xml:space="preserve"> ve vztahu k ruským//běloruským subjektům </w:t>
      </w:r>
      <w:r w:rsidRPr="00DC745F">
        <w:rPr>
          <w:rFonts w:ascii="Arial Narrow" w:eastAsia="Calibri" w:hAnsi="Arial Narrow" w:cs="ArialNarrow"/>
          <w:lang w:eastAsia="en-US"/>
        </w:rPr>
        <w:t>(příloha č.</w:t>
      </w:r>
      <w:r w:rsidR="008E2916" w:rsidRPr="00DC745F">
        <w:rPr>
          <w:rFonts w:ascii="Arial Narrow" w:eastAsia="Calibri" w:hAnsi="Arial Narrow" w:cs="ArialNarrow"/>
          <w:lang w:eastAsia="en-US"/>
        </w:rPr>
        <w:t xml:space="preserve"> 3 </w:t>
      </w:r>
      <w:r w:rsidRPr="00DC745F">
        <w:rPr>
          <w:rFonts w:ascii="Arial Narrow" w:eastAsia="Calibri" w:hAnsi="Arial Narrow" w:cs="ArialNarrow"/>
          <w:lang w:eastAsia="en-US"/>
        </w:rPr>
        <w:t>ZD)</w:t>
      </w:r>
    </w:p>
    <w:p w14:paraId="78891BDA" w14:textId="77777777" w:rsidR="002C1006" w:rsidRDefault="002C1006" w:rsidP="002A2C7C">
      <w:pPr>
        <w:jc w:val="both"/>
        <w:rPr>
          <w:rFonts w:ascii="Arial Narrow" w:hAnsi="Arial Narrow"/>
        </w:rPr>
      </w:pPr>
    </w:p>
    <w:p w14:paraId="7A4700B4" w14:textId="537CC114" w:rsidR="00BB34B6" w:rsidRPr="00647BE8" w:rsidRDefault="00BB34B6" w:rsidP="00BB34B6">
      <w:pPr>
        <w:pStyle w:val="Odstavecseseznamem"/>
        <w:autoSpaceDE w:val="0"/>
        <w:autoSpaceDN w:val="0"/>
        <w:adjustRightInd w:val="0"/>
        <w:ind w:left="360"/>
        <w:jc w:val="both"/>
        <w:rPr>
          <w:rFonts w:ascii="Arial Narrow" w:hAnsi="Arial Narrow" w:cs="Calibri"/>
        </w:rPr>
      </w:pPr>
    </w:p>
    <w:tbl>
      <w:tblPr>
        <w:tblStyle w:val="Mkatabulky"/>
        <w:tblW w:w="0" w:type="auto"/>
        <w:tblInd w:w="-5" w:type="dxa"/>
        <w:tblLook w:val="04A0" w:firstRow="1" w:lastRow="0" w:firstColumn="1" w:lastColumn="0" w:noHBand="0" w:noVBand="1"/>
      </w:tblPr>
      <w:tblGrid>
        <w:gridCol w:w="9067"/>
      </w:tblGrid>
      <w:tr w:rsidR="00BB34B6" w:rsidRPr="000A7B7D" w14:paraId="633A6D37" w14:textId="77777777" w:rsidTr="007D7E73">
        <w:trPr>
          <w:trHeight w:val="561"/>
          <w:hidden/>
        </w:trPr>
        <w:tc>
          <w:tcPr>
            <w:tcW w:w="9633" w:type="dxa"/>
            <w:shd w:val="clear" w:color="auto" w:fill="DEEAF6" w:themeFill="accent1" w:themeFillTint="33"/>
            <w:vAlign w:val="center"/>
          </w:tcPr>
          <w:p w14:paraId="13AE7E10" w14:textId="77777777" w:rsidR="000A1481" w:rsidRPr="000A1481" w:rsidRDefault="000A1481" w:rsidP="000A1481">
            <w:pPr>
              <w:pStyle w:val="Odstavecseseznamem"/>
              <w:numPr>
                <w:ilvl w:val="0"/>
                <w:numId w:val="4"/>
              </w:numPr>
              <w:autoSpaceDE w:val="0"/>
              <w:autoSpaceDN w:val="0"/>
              <w:adjustRightInd w:val="0"/>
              <w:jc w:val="both"/>
              <w:rPr>
                <w:rFonts w:ascii="Arial Narrow" w:eastAsiaTheme="minorHAnsi" w:hAnsi="Arial Narrow" w:cs="ArialNarrow-Bold"/>
                <w:b/>
                <w:bCs/>
                <w:vanish/>
                <w:lang w:eastAsia="en-US"/>
              </w:rPr>
            </w:pPr>
          </w:p>
          <w:p w14:paraId="5AA0BB33" w14:textId="0710342E" w:rsidR="00BB34B6" w:rsidRPr="00E461AF" w:rsidRDefault="00BB34B6" w:rsidP="000A1481">
            <w:pPr>
              <w:pStyle w:val="Odstavecseseznamem"/>
              <w:numPr>
                <w:ilvl w:val="0"/>
                <w:numId w:val="4"/>
              </w:numPr>
              <w:autoSpaceDE w:val="0"/>
              <w:autoSpaceDN w:val="0"/>
              <w:adjustRightInd w:val="0"/>
              <w:jc w:val="both"/>
              <w:rPr>
                <w:rFonts w:ascii="Arial Narrow" w:eastAsiaTheme="minorHAnsi" w:hAnsi="Arial Narrow" w:cs="ArialNarrow-Bold"/>
                <w:b/>
                <w:bCs/>
                <w:lang w:eastAsia="en-US"/>
              </w:rPr>
            </w:pPr>
            <w:r>
              <w:rPr>
                <w:rFonts w:ascii="Arial Narrow" w:eastAsiaTheme="minorHAnsi" w:hAnsi="Arial Narrow" w:cs="ArialNarrow-Bold"/>
                <w:b/>
                <w:bCs/>
                <w:lang w:eastAsia="en-US"/>
              </w:rPr>
              <w:t>NABÍDKOVÁ CENA</w:t>
            </w:r>
            <w:r w:rsidRPr="001E3C3F">
              <w:rPr>
                <w:rFonts w:ascii="Arial Narrow" w:eastAsiaTheme="minorHAnsi" w:hAnsi="Arial Narrow" w:cs="ArialNarrow-Bold"/>
                <w:b/>
                <w:bCs/>
                <w:lang w:eastAsia="en-US"/>
              </w:rPr>
              <w:t xml:space="preserve"> </w:t>
            </w:r>
          </w:p>
        </w:tc>
      </w:tr>
    </w:tbl>
    <w:p w14:paraId="3F567676" w14:textId="77777777" w:rsidR="00FE18E1" w:rsidRDefault="00FE18E1" w:rsidP="00FE18E1">
      <w:pPr>
        <w:autoSpaceDE w:val="0"/>
        <w:autoSpaceDN w:val="0"/>
        <w:adjustRightInd w:val="0"/>
        <w:jc w:val="both"/>
        <w:rPr>
          <w:rFonts w:ascii="Arial Narrow" w:eastAsiaTheme="minorHAnsi" w:hAnsi="Arial Narrow" w:cs="ArialNarrow"/>
          <w:lang w:eastAsia="en-US"/>
        </w:rPr>
      </w:pPr>
    </w:p>
    <w:p w14:paraId="442DB6A2" w14:textId="77777777" w:rsidR="00BB34B6" w:rsidRPr="00545FE3" w:rsidRDefault="00BB34B6" w:rsidP="00BB34B6">
      <w:pPr>
        <w:autoSpaceDE w:val="0"/>
        <w:autoSpaceDN w:val="0"/>
        <w:adjustRightInd w:val="0"/>
        <w:jc w:val="both"/>
        <w:rPr>
          <w:rFonts w:ascii="Arial Narrow" w:eastAsiaTheme="minorHAnsi" w:hAnsi="Arial Narrow" w:cs="ArialNarrow-Bold"/>
          <w:b/>
          <w:bCs/>
          <w:lang w:eastAsia="en-US"/>
        </w:rPr>
      </w:pPr>
      <w:r w:rsidRPr="00545FE3">
        <w:rPr>
          <w:rFonts w:ascii="Arial Narrow" w:eastAsiaTheme="minorHAnsi" w:hAnsi="Arial Narrow" w:cs="ArialNarrow-Bold"/>
          <w:b/>
          <w:bCs/>
          <w:lang w:eastAsia="en-US"/>
        </w:rPr>
        <w:t>Požadavek na způsob zpracování nabídkové ceny</w:t>
      </w:r>
    </w:p>
    <w:p w14:paraId="28C4346D" w14:textId="2A402942" w:rsidR="00BB34B6" w:rsidRDefault="00BB34B6" w:rsidP="00BB34B6">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 xml:space="preserve">Zadavatel požaduje řádně a úplně vyplnit </w:t>
      </w:r>
      <w:r>
        <w:rPr>
          <w:rFonts w:ascii="Arial Narrow" w:eastAsiaTheme="minorHAnsi" w:hAnsi="Arial Narrow" w:cs="ArialNarrow"/>
          <w:lang w:eastAsia="en-US"/>
        </w:rPr>
        <w:t xml:space="preserve">návrh </w:t>
      </w:r>
      <w:r w:rsidR="00237D84">
        <w:rPr>
          <w:rFonts w:ascii="Arial Narrow" w:eastAsiaTheme="minorHAnsi" w:hAnsi="Arial Narrow" w:cs="ArialNarrow"/>
          <w:lang w:eastAsia="en-US"/>
        </w:rPr>
        <w:t>Kupní s</w:t>
      </w:r>
      <w:r>
        <w:rPr>
          <w:rFonts w:ascii="Arial Narrow" w:eastAsiaTheme="minorHAnsi" w:hAnsi="Arial Narrow" w:cs="ArialNarrow"/>
          <w:lang w:eastAsia="en-US"/>
        </w:rPr>
        <w:t xml:space="preserve">mlouvy (Příloha č. </w:t>
      </w:r>
      <w:r w:rsidR="00902DD2">
        <w:rPr>
          <w:rFonts w:ascii="Arial Narrow" w:eastAsiaTheme="minorHAnsi" w:hAnsi="Arial Narrow" w:cs="ArialNarrow"/>
          <w:lang w:eastAsia="en-US"/>
        </w:rPr>
        <w:t>2</w:t>
      </w:r>
      <w:r>
        <w:rPr>
          <w:rFonts w:ascii="Arial Narrow" w:eastAsiaTheme="minorHAnsi" w:hAnsi="Arial Narrow" w:cs="ArialNarrow"/>
          <w:lang w:eastAsia="en-US"/>
        </w:rPr>
        <w:t>)</w:t>
      </w:r>
      <w:r w:rsidRPr="00545FE3">
        <w:rPr>
          <w:rFonts w:ascii="Arial Narrow" w:eastAsiaTheme="minorHAnsi" w:hAnsi="Arial Narrow" w:cs="ArialNarrow"/>
          <w:lang w:eastAsia="en-US"/>
        </w:rPr>
        <w:t>. Nabídková cen</w:t>
      </w:r>
      <w:r>
        <w:rPr>
          <w:rFonts w:ascii="Arial Narrow" w:eastAsiaTheme="minorHAnsi" w:hAnsi="Arial Narrow" w:cs="ArialNarrow"/>
          <w:lang w:eastAsia="en-US"/>
        </w:rPr>
        <w:t>a</w:t>
      </w:r>
      <w:r w:rsidRPr="00545FE3">
        <w:rPr>
          <w:rFonts w:ascii="Arial Narrow" w:eastAsiaTheme="minorHAnsi" w:hAnsi="Arial Narrow" w:cs="ArialNarrow"/>
          <w:lang w:eastAsia="en-US"/>
        </w:rPr>
        <w:t xml:space="preserve"> bude uvedena zvlášť bez DPH a s</w:t>
      </w:r>
      <w:r>
        <w:rPr>
          <w:rFonts w:ascii="Arial Narrow" w:eastAsiaTheme="minorHAnsi" w:hAnsi="Arial Narrow" w:cs="ArialNarrow"/>
          <w:lang w:eastAsia="en-US"/>
        </w:rPr>
        <w:t> </w:t>
      </w:r>
      <w:r w:rsidRPr="00545FE3">
        <w:rPr>
          <w:rFonts w:ascii="Arial Narrow" w:eastAsiaTheme="minorHAnsi" w:hAnsi="Arial Narrow" w:cs="ArialNarrow"/>
          <w:lang w:eastAsia="en-US"/>
        </w:rPr>
        <w:t>DPH</w:t>
      </w:r>
      <w:r>
        <w:rPr>
          <w:rFonts w:ascii="Arial Narrow" w:eastAsiaTheme="minorHAnsi" w:hAnsi="Arial Narrow" w:cs="ArialNarrow"/>
          <w:lang w:eastAsia="en-US"/>
        </w:rPr>
        <w:t>,</w:t>
      </w:r>
      <w:r w:rsidRPr="00545FE3">
        <w:rPr>
          <w:rFonts w:ascii="Arial Narrow" w:eastAsiaTheme="minorHAnsi" w:hAnsi="Arial Narrow" w:cs="ArialNarrow"/>
          <w:lang w:eastAsia="en-US"/>
        </w:rPr>
        <w:t xml:space="preserve"> včetně uvedení jednotlivých sazeb DPH. K případným chybám v sazbě </w:t>
      </w:r>
      <w:r w:rsidRPr="00545FE3">
        <w:rPr>
          <w:rFonts w:ascii="Arial Narrow" w:eastAsiaTheme="minorHAnsi" w:hAnsi="Arial Narrow" w:cs="ArialNarrow"/>
          <w:lang w:eastAsia="en-US"/>
        </w:rPr>
        <w:lastRenderedPageBreak/>
        <w:t xml:space="preserve">DPH se později nepřihlíží. Po uzavření </w:t>
      </w:r>
      <w:r w:rsidR="00F75E1A">
        <w:rPr>
          <w:rFonts w:ascii="Arial Narrow" w:eastAsiaTheme="minorHAnsi" w:hAnsi="Arial Narrow" w:cs="ArialNarrow"/>
          <w:lang w:eastAsia="en-US"/>
        </w:rPr>
        <w:t>Kupní smlouvy</w:t>
      </w:r>
      <w:r w:rsidRPr="00545FE3">
        <w:rPr>
          <w:rFonts w:ascii="Arial Narrow" w:eastAsiaTheme="minorHAnsi" w:hAnsi="Arial Narrow" w:cs="ArialNarrow"/>
          <w:lang w:eastAsia="en-US"/>
        </w:rPr>
        <w:t xml:space="preserve"> se uveden</w:t>
      </w:r>
      <w:r>
        <w:rPr>
          <w:rFonts w:ascii="Arial Narrow" w:eastAsiaTheme="minorHAnsi" w:hAnsi="Arial Narrow" w:cs="ArialNarrow"/>
          <w:lang w:eastAsia="en-US"/>
        </w:rPr>
        <w:t>á</w:t>
      </w:r>
      <w:r w:rsidRPr="00545FE3">
        <w:rPr>
          <w:rFonts w:ascii="Arial Narrow" w:eastAsiaTheme="minorHAnsi" w:hAnsi="Arial Narrow" w:cs="ArialNarrow"/>
          <w:lang w:eastAsia="en-US"/>
        </w:rPr>
        <w:t xml:space="preserve"> cen</w:t>
      </w:r>
      <w:r>
        <w:rPr>
          <w:rFonts w:ascii="Arial Narrow" w:eastAsiaTheme="minorHAnsi" w:hAnsi="Arial Narrow" w:cs="ArialNarrow"/>
          <w:lang w:eastAsia="en-US"/>
        </w:rPr>
        <w:t>a bude považovat za konečnou</w:t>
      </w:r>
      <w:r w:rsidRPr="00545FE3">
        <w:rPr>
          <w:rFonts w:ascii="Arial Narrow" w:eastAsiaTheme="minorHAnsi" w:hAnsi="Arial Narrow" w:cs="ArialNarrow"/>
          <w:lang w:eastAsia="en-US"/>
        </w:rPr>
        <w:t>, pozdější navyšování v průběhu platnosti smlouvy se nepřipouští.</w:t>
      </w:r>
      <w:r>
        <w:rPr>
          <w:rFonts w:ascii="Arial Narrow" w:eastAsiaTheme="minorHAnsi" w:hAnsi="Arial Narrow" w:cs="ArialNarrow"/>
          <w:lang w:eastAsia="en-US"/>
        </w:rPr>
        <w:t xml:space="preserve"> </w:t>
      </w:r>
    </w:p>
    <w:p w14:paraId="10B17733" w14:textId="77777777" w:rsidR="0098079B" w:rsidRDefault="0098079B" w:rsidP="00BB34B6">
      <w:pPr>
        <w:autoSpaceDE w:val="0"/>
        <w:autoSpaceDN w:val="0"/>
        <w:adjustRightInd w:val="0"/>
        <w:jc w:val="both"/>
        <w:rPr>
          <w:rFonts w:ascii="Arial Narrow" w:eastAsiaTheme="minorHAnsi" w:hAnsi="Arial Narrow" w:cs="ArialNarrow"/>
          <w:lang w:eastAsia="en-US"/>
        </w:rPr>
      </w:pPr>
    </w:p>
    <w:p w14:paraId="45DBB74A" w14:textId="7A7B86A4" w:rsidR="00BB34B6" w:rsidRDefault="00BB34B6" w:rsidP="00FE18E1">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Účastník je povinen do ceny plnění zahrnout všechny náklady či poplatky a další výdaje, které mu při realizaci veřejné zakázky dle této zadávací dokumentac</w:t>
      </w:r>
      <w:r>
        <w:rPr>
          <w:rFonts w:ascii="Arial Narrow" w:eastAsiaTheme="minorHAnsi" w:hAnsi="Arial Narrow" w:cs="ArialNarrow"/>
          <w:lang w:eastAsia="en-US"/>
        </w:rPr>
        <w:t>e vzniknou nebo mohou vzniknout</w:t>
      </w:r>
      <w:r w:rsidRPr="00545FE3">
        <w:rPr>
          <w:rFonts w:ascii="Arial Narrow" w:eastAsiaTheme="minorHAnsi" w:hAnsi="Arial Narrow" w:cs="ArialNarrow"/>
          <w:lang w:eastAsia="en-US"/>
        </w:rPr>
        <w:t>. Součástí nabídko</w:t>
      </w:r>
      <w:r w:rsidR="00886523">
        <w:rPr>
          <w:rFonts w:ascii="Arial Narrow" w:eastAsiaTheme="minorHAnsi" w:hAnsi="Arial Narrow" w:cs="ArialNarrow"/>
          <w:lang w:eastAsia="en-US"/>
        </w:rPr>
        <w:t>vé ceny musí být veškeré plnění</w:t>
      </w:r>
      <w:r w:rsidRPr="00545FE3">
        <w:rPr>
          <w:rFonts w:ascii="Arial Narrow" w:eastAsiaTheme="minorHAnsi" w:hAnsi="Arial Narrow" w:cs="ArialNarrow"/>
          <w:lang w:eastAsia="en-US"/>
        </w:rPr>
        <w:t>.</w:t>
      </w:r>
      <w:r>
        <w:rPr>
          <w:rFonts w:ascii="Arial Narrow" w:eastAsiaTheme="minorHAnsi" w:hAnsi="Arial Narrow" w:cs="ArialNarrow"/>
          <w:lang w:eastAsia="en-US"/>
        </w:rPr>
        <w:t xml:space="preserve"> </w:t>
      </w:r>
    </w:p>
    <w:p w14:paraId="730B5DB6" w14:textId="77777777" w:rsidR="00FE18E1" w:rsidRDefault="00FE18E1" w:rsidP="00FE18E1">
      <w:pPr>
        <w:autoSpaceDE w:val="0"/>
        <w:autoSpaceDN w:val="0"/>
        <w:adjustRightInd w:val="0"/>
        <w:jc w:val="both"/>
        <w:rPr>
          <w:rFonts w:ascii="Arial Narrow" w:hAnsi="Arial Narrow"/>
        </w:rPr>
      </w:pPr>
    </w:p>
    <w:tbl>
      <w:tblPr>
        <w:tblStyle w:val="Mkatabulky"/>
        <w:tblW w:w="5000" w:type="pct"/>
        <w:tblLook w:val="04A0" w:firstRow="1" w:lastRow="0" w:firstColumn="1" w:lastColumn="0" w:noHBand="0" w:noVBand="1"/>
      </w:tblPr>
      <w:tblGrid>
        <w:gridCol w:w="9062"/>
      </w:tblGrid>
      <w:tr w:rsidR="00C21031" w:rsidRPr="00545FE3" w14:paraId="7FF77CE3" w14:textId="77777777" w:rsidTr="007D7E73">
        <w:trPr>
          <w:trHeight w:val="561"/>
          <w:hidden/>
        </w:trPr>
        <w:tc>
          <w:tcPr>
            <w:tcW w:w="5000" w:type="pct"/>
            <w:shd w:val="clear" w:color="auto" w:fill="DEEAF6" w:themeFill="accent1" w:themeFillTint="33"/>
            <w:vAlign w:val="center"/>
          </w:tcPr>
          <w:p w14:paraId="7E735535" w14:textId="77777777" w:rsidR="000A1481" w:rsidRPr="000A1481" w:rsidRDefault="000A1481" w:rsidP="00C21031">
            <w:pPr>
              <w:pStyle w:val="Odstavecseseznamem"/>
              <w:numPr>
                <w:ilvl w:val="0"/>
                <w:numId w:val="11"/>
              </w:numPr>
              <w:autoSpaceDE w:val="0"/>
              <w:autoSpaceDN w:val="0"/>
              <w:adjustRightInd w:val="0"/>
              <w:jc w:val="both"/>
              <w:rPr>
                <w:rFonts w:ascii="Arial Narrow" w:eastAsiaTheme="minorHAnsi" w:hAnsi="Arial Narrow" w:cs="Calibri-Bold"/>
                <w:b/>
                <w:bCs/>
                <w:vanish/>
                <w:lang w:eastAsia="en-US"/>
              </w:rPr>
            </w:pPr>
          </w:p>
          <w:p w14:paraId="05649D69" w14:textId="4CF21743" w:rsidR="00C21031" w:rsidRPr="00545FE3" w:rsidRDefault="00C21031" w:rsidP="00C21031">
            <w:pPr>
              <w:pStyle w:val="Odstavecseseznamem"/>
              <w:numPr>
                <w:ilvl w:val="0"/>
                <w:numId w:val="11"/>
              </w:numPr>
              <w:autoSpaceDE w:val="0"/>
              <w:autoSpaceDN w:val="0"/>
              <w:adjustRightInd w:val="0"/>
              <w:jc w:val="both"/>
              <w:rPr>
                <w:rFonts w:ascii="Arial Narrow" w:hAnsi="Arial Narrow" w:cs="Calibri"/>
              </w:rPr>
            </w:pPr>
            <w:r w:rsidRPr="00545FE3">
              <w:rPr>
                <w:rFonts w:ascii="Arial Narrow" w:eastAsiaTheme="minorHAnsi" w:hAnsi="Arial Narrow" w:cs="Calibri-Bold"/>
                <w:b/>
                <w:bCs/>
                <w:lang w:eastAsia="en-US"/>
              </w:rPr>
              <w:t xml:space="preserve">HODNOTÍCÍ KRITERIUM A ZPŮSOB HODNOCENÍ NABÍDKY </w:t>
            </w:r>
          </w:p>
        </w:tc>
      </w:tr>
    </w:tbl>
    <w:p w14:paraId="3EC1A8B4" w14:textId="77777777" w:rsidR="00C21031" w:rsidRDefault="00C21031" w:rsidP="00FE18E1">
      <w:pPr>
        <w:autoSpaceDE w:val="0"/>
        <w:autoSpaceDN w:val="0"/>
        <w:adjustRightInd w:val="0"/>
        <w:jc w:val="both"/>
        <w:rPr>
          <w:rFonts w:ascii="Arial Narrow" w:hAnsi="Arial Narrow"/>
        </w:rPr>
      </w:pPr>
    </w:p>
    <w:p w14:paraId="2F30589E" w14:textId="07979FA7" w:rsidR="00F2047E" w:rsidRPr="00545FE3" w:rsidRDefault="00F2047E" w:rsidP="00F2047E">
      <w:pPr>
        <w:autoSpaceDE w:val="0"/>
        <w:autoSpaceDN w:val="0"/>
        <w:adjustRightInd w:val="0"/>
        <w:jc w:val="both"/>
        <w:rPr>
          <w:rFonts w:ascii="Arial Narrow" w:eastAsiaTheme="minorHAnsi" w:hAnsi="Arial Narrow" w:cs="Calibri-Bold"/>
          <w:b/>
          <w:bCs/>
          <w:lang w:eastAsia="en-US"/>
        </w:rPr>
      </w:pPr>
      <w:r>
        <w:rPr>
          <w:rFonts w:ascii="Arial Narrow" w:eastAsiaTheme="minorHAnsi" w:hAnsi="Arial Narrow" w:cs="Calibri-Bold"/>
          <w:b/>
          <w:bCs/>
          <w:lang w:eastAsia="en-US"/>
        </w:rPr>
        <w:t>H</w:t>
      </w:r>
      <w:r w:rsidRPr="00545FE3">
        <w:rPr>
          <w:rFonts w:ascii="Arial Narrow" w:eastAsiaTheme="minorHAnsi" w:hAnsi="Arial Narrow" w:cs="Calibri-Bold"/>
          <w:b/>
          <w:bCs/>
          <w:lang w:eastAsia="en-US"/>
        </w:rPr>
        <w:t xml:space="preserve">odnotící kritérium </w:t>
      </w:r>
    </w:p>
    <w:p w14:paraId="6CC48228" w14:textId="2005EADB" w:rsidR="00F2047E" w:rsidRPr="00AF494A" w:rsidRDefault="00F2047E" w:rsidP="00F2047E">
      <w:pPr>
        <w:autoSpaceDE w:val="0"/>
        <w:autoSpaceDN w:val="0"/>
        <w:adjustRightInd w:val="0"/>
        <w:jc w:val="both"/>
        <w:rPr>
          <w:rFonts w:ascii="Arial Narrow" w:eastAsiaTheme="minorHAnsi" w:hAnsi="Arial Narrow" w:cs="Calibri"/>
          <w:lang w:eastAsia="en-US"/>
        </w:rPr>
      </w:pPr>
      <w:r>
        <w:rPr>
          <w:rFonts w:ascii="Arial Narrow" w:eastAsiaTheme="minorHAnsi" w:hAnsi="Arial Narrow" w:cs="Calibri"/>
          <w:lang w:eastAsia="en-US"/>
        </w:rPr>
        <w:t xml:space="preserve">Nabídky budou hodnoceny podle ekonomické výhodnosti. </w:t>
      </w:r>
      <w:r w:rsidRPr="00545FE3">
        <w:rPr>
          <w:rFonts w:ascii="Arial Narrow" w:eastAsiaTheme="minorHAnsi" w:hAnsi="Arial Narrow" w:cs="Calibri"/>
          <w:lang w:eastAsia="en-US"/>
        </w:rPr>
        <w:t>Ekonomická výhodnost nabídek se hodnotí na základě</w:t>
      </w:r>
      <w:r>
        <w:rPr>
          <w:rFonts w:ascii="Arial Narrow" w:eastAsiaTheme="minorHAnsi" w:hAnsi="Arial Narrow" w:cs="Calibri"/>
          <w:lang w:eastAsia="en-US"/>
        </w:rPr>
        <w:t xml:space="preserve"> </w:t>
      </w:r>
      <w:r w:rsidRPr="00545FE3">
        <w:rPr>
          <w:rFonts w:ascii="Arial Narrow" w:eastAsiaTheme="minorHAnsi" w:hAnsi="Arial Narrow" w:cs="Calibri"/>
          <w:lang w:eastAsia="en-US"/>
        </w:rPr>
        <w:t xml:space="preserve">nejnižší nabídkové ceny. </w:t>
      </w:r>
      <w:r w:rsidRPr="00AF494A">
        <w:rPr>
          <w:rFonts w:ascii="Arial Narrow" w:hAnsi="Arial Narrow"/>
        </w:rPr>
        <w:t xml:space="preserve">Hodnocena bude celková nabídková cena v Kč </w:t>
      </w:r>
      <w:r>
        <w:rPr>
          <w:rFonts w:ascii="Arial Narrow" w:hAnsi="Arial Narrow"/>
        </w:rPr>
        <w:t>včetně</w:t>
      </w:r>
      <w:r w:rsidRPr="00AF494A">
        <w:rPr>
          <w:rFonts w:ascii="Arial Narrow" w:hAnsi="Arial Narrow"/>
        </w:rPr>
        <w:t xml:space="preserve"> DPH uvedená v nabídce v</w:t>
      </w:r>
      <w:r w:rsidR="0073007A">
        <w:rPr>
          <w:rFonts w:ascii="Arial Narrow" w:hAnsi="Arial Narrow"/>
        </w:rPr>
        <w:t> Kupní smlouvě</w:t>
      </w:r>
      <w:r w:rsidRPr="00AF494A">
        <w:rPr>
          <w:rFonts w:ascii="Arial Narrow" w:hAnsi="Arial Narrow"/>
        </w:rPr>
        <w:t>.</w:t>
      </w:r>
    </w:p>
    <w:p w14:paraId="49C233CA" w14:textId="77777777" w:rsidR="00F2047E" w:rsidRPr="00545FE3" w:rsidRDefault="00F2047E" w:rsidP="00F2047E">
      <w:pPr>
        <w:autoSpaceDE w:val="0"/>
        <w:autoSpaceDN w:val="0"/>
        <w:adjustRightInd w:val="0"/>
        <w:jc w:val="both"/>
        <w:rPr>
          <w:rFonts w:ascii="Arial Narrow" w:eastAsiaTheme="minorHAnsi" w:hAnsi="Arial Narrow" w:cs="Calibri-Bold"/>
          <w:b/>
          <w:bCs/>
          <w:lang w:eastAsia="en-US"/>
        </w:rPr>
      </w:pPr>
    </w:p>
    <w:p w14:paraId="3A499E94" w14:textId="7A5DAF57" w:rsidR="00F2047E" w:rsidRPr="006E09C0" w:rsidRDefault="00F2047E" w:rsidP="00F2047E">
      <w:pPr>
        <w:autoSpaceDE w:val="0"/>
        <w:autoSpaceDN w:val="0"/>
        <w:adjustRightInd w:val="0"/>
        <w:jc w:val="both"/>
        <w:rPr>
          <w:rFonts w:ascii="Arial Narrow" w:hAnsi="Arial Narrow"/>
          <w:szCs w:val="22"/>
        </w:rPr>
      </w:pPr>
      <w:r w:rsidRPr="006E09C0">
        <w:rPr>
          <w:rFonts w:ascii="Arial Narrow" w:hAnsi="Arial Narrow" w:cs="Arial"/>
          <w:b/>
          <w:bCs/>
          <w:iCs/>
          <w:szCs w:val="28"/>
        </w:rPr>
        <w:t>Váha kritéria</w:t>
      </w:r>
    </w:p>
    <w:p w14:paraId="35557792" w14:textId="77777777" w:rsidR="00F2047E" w:rsidRPr="00545FE3" w:rsidRDefault="00F2047E" w:rsidP="00F2047E">
      <w:pPr>
        <w:autoSpaceDE w:val="0"/>
        <w:autoSpaceDN w:val="0"/>
        <w:adjustRightInd w:val="0"/>
        <w:jc w:val="both"/>
        <w:rPr>
          <w:rFonts w:ascii="Arial Narrow" w:hAnsi="Arial Narrow"/>
        </w:rPr>
      </w:pPr>
      <w:r w:rsidRPr="00351A02">
        <w:rPr>
          <w:rFonts w:ascii="Arial Narrow" w:hAnsi="Arial Narrow"/>
          <w:noProof/>
        </w:rPr>
        <w:t>Vzhledem ke zvolenému kritériu ekonomické výhodnosti nabídek</w:t>
      </w:r>
      <w:r>
        <w:rPr>
          <w:rFonts w:ascii="Arial Narrow" w:hAnsi="Arial Narrow"/>
          <w:noProof/>
        </w:rPr>
        <w:t>,</w:t>
      </w:r>
      <w:r w:rsidRPr="00351A02">
        <w:rPr>
          <w:rFonts w:ascii="Arial Narrow" w:hAnsi="Arial Narrow"/>
          <w:noProof/>
        </w:rPr>
        <w:t xml:space="preserve"> </w:t>
      </w:r>
      <w:r w:rsidRPr="001E4164">
        <w:rPr>
          <w:rFonts w:ascii="Arial Narrow" w:hAnsi="Arial Narrow"/>
          <w:b/>
          <w:noProof/>
        </w:rPr>
        <w:t>je jeho váha 100%</w:t>
      </w:r>
      <w:r w:rsidRPr="00351A02">
        <w:rPr>
          <w:rFonts w:ascii="Arial Narrow" w:hAnsi="Arial Narrow"/>
          <w:noProof/>
        </w:rPr>
        <w:t>.</w:t>
      </w:r>
    </w:p>
    <w:p w14:paraId="2AD8F3C8" w14:textId="77777777" w:rsidR="00F2047E" w:rsidRDefault="00F2047E" w:rsidP="00F2047E">
      <w:pPr>
        <w:autoSpaceDE w:val="0"/>
        <w:autoSpaceDN w:val="0"/>
        <w:adjustRightInd w:val="0"/>
        <w:rPr>
          <w:rFonts w:ascii="Arial Narrow" w:eastAsiaTheme="minorHAnsi" w:hAnsi="Arial Narrow" w:cs="Calibri-Bold"/>
          <w:b/>
          <w:bCs/>
          <w:lang w:eastAsia="en-US"/>
        </w:rPr>
      </w:pPr>
    </w:p>
    <w:p w14:paraId="5D4D0DAE" w14:textId="77777777" w:rsidR="00802DCD" w:rsidRDefault="00802DCD" w:rsidP="00F2047E">
      <w:pPr>
        <w:autoSpaceDE w:val="0"/>
        <w:autoSpaceDN w:val="0"/>
        <w:adjustRightInd w:val="0"/>
        <w:rPr>
          <w:rFonts w:ascii="Arial Narrow" w:eastAsiaTheme="minorHAnsi" w:hAnsi="Arial Narrow" w:cs="Calibri-Bold"/>
          <w:b/>
          <w:bCs/>
          <w:lang w:eastAsia="en-US"/>
        </w:rPr>
      </w:pPr>
    </w:p>
    <w:p w14:paraId="600D0E08" w14:textId="0C6A18FB" w:rsidR="00F2047E" w:rsidRPr="00545FE3" w:rsidRDefault="00F2047E" w:rsidP="00F2047E">
      <w:pPr>
        <w:autoSpaceDE w:val="0"/>
        <w:autoSpaceDN w:val="0"/>
        <w:adjustRightInd w:val="0"/>
        <w:rPr>
          <w:rFonts w:ascii="Arial Narrow" w:eastAsiaTheme="minorHAnsi" w:hAnsi="Arial Narrow" w:cs="Calibri-Bold"/>
          <w:b/>
          <w:bCs/>
          <w:lang w:eastAsia="en-US"/>
        </w:rPr>
      </w:pPr>
      <w:r w:rsidRPr="00545FE3">
        <w:rPr>
          <w:rFonts w:ascii="Arial Narrow" w:eastAsiaTheme="minorHAnsi" w:hAnsi="Arial Narrow" w:cs="Calibri-Bold"/>
          <w:b/>
          <w:bCs/>
          <w:lang w:eastAsia="en-US"/>
        </w:rPr>
        <w:t xml:space="preserve">Způsob hodnocení </w:t>
      </w:r>
    </w:p>
    <w:p w14:paraId="6FE02298" w14:textId="5CB6E4D4" w:rsidR="00F2047E" w:rsidRDefault="00F2047E" w:rsidP="00F2047E">
      <w:pPr>
        <w:autoSpaceDE w:val="0"/>
        <w:autoSpaceDN w:val="0"/>
        <w:adjustRightInd w:val="0"/>
        <w:jc w:val="both"/>
        <w:rPr>
          <w:rFonts w:ascii="Arial Narrow" w:eastAsiaTheme="minorHAnsi" w:hAnsi="Arial Narrow" w:cs="Calibri"/>
          <w:lang w:eastAsia="en-US"/>
        </w:rPr>
      </w:pPr>
      <w:r w:rsidRPr="00545FE3">
        <w:rPr>
          <w:rFonts w:ascii="Arial Narrow" w:eastAsiaTheme="minorHAnsi" w:hAnsi="Arial Narrow" w:cs="Calibri"/>
          <w:lang w:eastAsia="en-US"/>
        </w:rPr>
        <w:t xml:space="preserve">Výše nabídkové ceny musí obsahovat veškeré náklady účastníka, nutné k řádné realizaci </w:t>
      </w:r>
      <w:r w:rsidR="0073007A">
        <w:rPr>
          <w:rFonts w:ascii="Arial Narrow" w:eastAsiaTheme="minorHAnsi" w:hAnsi="Arial Narrow" w:cs="Calibri"/>
          <w:lang w:eastAsia="en-US"/>
        </w:rPr>
        <w:t xml:space="preserve">plnění </w:t>
      </w:r>
      <w:r w:rsidRPr="00545FE3">
        <w:rPr>
          <w:rFonts w:ascii="Arial Narrow" w:eastAsiaTheme="minorHAnsi" w:hAnsi="Arial Narrow" w:cs="Calibri"/>
          <w:lang w:eastAsia="en-US"/>
        </w:rPr>
        <w:t xml:space="preserve">a očekávaný vývoj cen k datu předání. Musí být uvedena celková cena za předmět plnění </w:t>
      </w:r>
      <w:r>
        <w:rPr>
          <w:rFonts w:ascii="Arial Narrow" w:eastAsiaTheme="minorHAnsi" w:hAnsi="Arial Narrow" w:cs="Calibri"/>
          <w:lang w:eastAsia="en-US"/>
        </w:rPr>
        <w:t>včetně </w:t>
      </w:r>
      <w:r w:rsidRPr="00545FE3">
        <w:rPr>
          <w:rFonts w:ascii="Arial Narrow" w:eastAsiaTheme="minorHAnsi" w:hAnsi="Arial Narrow" w:cs="Calibri"/>
          <w:lang w:eastAsia="en-US"/>
        </w:rPr>
        <w:t>DPH.</w:t>
      </w:r>
      <w:r>
        <w:rPr>
          <w:rFonts w:ascii="Arial Narrow" w:eastAsiaTheme="minorHAnsi" w:hAnsi="Arial Narrow" w:cs="Calibri"/>
          <w:lang w:eastAsia="en-US"/>
        </w:rPr>
        <w:t xml:space="preserve"> </w:t>
      </w:r>
    </w:p>
    <w:p w14:paraId="049C0B52" w14:textId="77777777" w:rsidR="00F2047E" w:rsidRDefault="00F2047E" w:rsidP="00F2047E">
      <w:pPr>
        <w:autoSpaceDE w:val="0"/>
        <w:autoSpaceDN w:val="0"/>
        <w:adjustRightInd w:val="0"/>
        <w:jc w:val="both"/>
        <w:rPr>
          <w:rFonts w:ascii="Arial Narrow" w:eastAsiaTheme="minorHAnsi" w:hAnsi="Arial Narrow" w:cs="Calibri"/>
          <w:lang w:eastAsia="en-US"/>
        </w:rPr>
      </w:pPr>
    </w:p>
    <w:p w14:paraId="716B040E" w14:textId="77777777" w:rsidR="00F2047E" w:rsidRDefault="00F2047E" w:rsidP="00F2047E">
      <w:pPr>
        <w:autoSpaceDE w:val="0"/>
        <w:autoSpaceDN w:val="0"/>
        <w:adjustRightInd w:val="0"/>
        <w:jc w:val="both"/>
        <w:rPr>
          <w:rFonts w:ascii="Arial Narrow" w:eastAsiaTheme="minorHAnsi" w:hAnsi="Arial Narrow" w:cs="Calibri"/>
          <w:lang w:eastAsia="en-US"/>
        </w:rPr>
      </w:pPr>
      <w:r w:rsidRPr="00545FE3">
        <w:rPr>
          <w:rFonts w:ascii="Arial Narrow" w:eastAsiaTheme="minorHAnsi" w:hAnsi="Arial Narrow" w:cs="Calibri"/>
          <w:lang w:eastAsia="en-US"/>
        </w:rPr>
        <w:t xml:space="preserve">Zadavatel považuje za nejvýhodnější takovou nabídku, která bude mít </w:t>
      </w:r>
      <w:r w:rsidRPr="00A25CD9">
        <w:rPr>
          <w:rFonts w:ascii="Arial Narrow" w:eastAsiaTheme="minorHAnsi" w:hAnsi="Arial Narrow" w:cs="Calibri"/>
          <w:b/>
          <w:lang w:eastAsia="en-US"/>
        </w:rPr>
        <w:t>nejnižší nabídkovou cenu v Kč včetně DPH</w:t>
      </w:r>
      <w:r w:rsidRPr="00545FE3">
        <w:rPr>
          <w:rFonts w:ascii="Arial Narrow" w:eastAsiaTheme="minorHAnsi" w:hAnsi="Arial Narrow" w:cs="Calibri"/>
          <w:lang w:eastAsia="en-US"/>
        </w:rPr>
        <w:t xml:space="preserve">. </w:t>
      </w:r>
    </w:p>
    <w:p w14:paraId="318780ED" w14:textId="77777777" w:rsidR="00F2047E" w:rsidRDefault="00F2047E" w:rsidP="00F2047E">
      <w:pPr>
        <w:autoSpaceDE w:val="0"/>
        <w:autoSpaceDN w:val="0"/>
        <w:adjustRightInd w:val="0"/>
        <w:jc w:val="both"/>
        <w:rPr>
          <w:rFonts w:ascii="Arial Narrow" w:eastAsiaTheme="minorHAnsi" w:hAnsi="Arial Narrow" w:cs="Calibri"/>
          <w:lang w:eastAsia="en-US"/>
        </w:rPr>
      </w:pPr>
    </w:p>
    <w:p w14:paraId="3669D6E5" w14:textId="77777777" w:rsidR="00F2047E" w:rsidRDefault="00F2047E" w:rsidP="00F2047E">
      <w:pPr>
        <w:autoSpaceDE w:val="0"/>
        <w:autoSpaceDN w:val="0"/>
        <w:adjustRightInd w:val="0"/>
        <w:jc w:val="both"/>
        <w:rPr>
          <w:rFonts w:ascii="Arial Narrow" w:eastAsiaTheme="minorHAnsi" w:hAnsi="Arial Narrow" w:cs="Calibri"/>
          <w:lang w:eastAsia="en-US"/>
        </w:rPr>
      </w:pPr>
      <w:r w:rsidRPr="00545FE3">
        <w:rPr>
          <w:rFonts w:ascii="Arial Narrow" w:eastAsiaTheme="minorHAnsi" w:hAnsi="Arial Narrow" w:cs="Calibri"/>
          <w:lang w:eastAsia="en-US"/>
        </w:rPr>
        <w:t xml:space="preserve">Nabídky budou takto seřazeny od nejvýhodnější po nejméně výhodnou nabídku, tedy od nejnižší nabídkové ceny v Kč </w:t>
      </w:r>
      <w:r>
        <w:rPr>
          <w:rFonts w:ascii="Arial Narrow" w:eastAsiaTheme="minorHAnsi" w:hAnsi="Arial Narrow" w:cs="Calibri"/>
          <w:lang w:eastAsia="en-US"/>
        </w:rPr>
        <w:t>včetně</w:t>
      </w:r>
      <w:r w:rsidRPr="00545FE3">
        <w:rPr>
          <w:rFonts w:ascii="Arial Narrow" w:eastAsiaTheme="minorHAnsi" w:hAnsi="Arial Narrow" w:cs="Calibri"/>
          <w:lang w:eastAsia="en-US"/>
        </w:rPr>
        <w:t xml:space="preserve"> DPH po nejvyšší. </w:t>
      </w:r>
    </w:p>
    <w:p w14:paraId="17F3116E" w14:textId="77777777" w:rsidR="00802DCD" w:rsidRPr="00DF5877" w:rsidRDefault="00802DCD" w:rsidP="00F2047E">
      <w:pPr>
        <w:autoSpaceDE w:val="0"/>
        <w:autoSpaceDN w:val="0"/>
        <w:adjustRightInd w:val="0"/>
        <w:jc w:val="both"/>
        <w:rPr>
          <w:rFonts w:ascii="Arial Narrow" w:eastAsiaTheme="minorHAnsi" w:hAnsi="Arial Narrow" w:cs="Calibri"/>
          <w:lang w:eastAsia="en-US"/>
        </w:rPr>
      </w:pPr>
    </w:p>
    <w:p w14:paraId="76655C50" w14:textId="77777777" w:rsidR="00591AD6" w:rsidRDefault="00591AD6" w:rsidP="00591AD6">
      <w:pPr>
        <w:autoSpaceDE w:val="0"/>
        <w:autoSpaceDN w:val="0"/>
        <w:adjustRightInd w:val="0"/>
        <w:jc w:val="both"/>
        <w:rPr>
          <w:rFonts w:ascii="Arial Narrow" w:eastAsiaTheme="minorHAnsi" w:hAnsi="Arial Narrow" w:cs="Calibri"/>
          <w:lang w:eastAsia="en-US"/>
        </w:rPr>
      </w:pPr>
    </w:p>
    <w:tbl>
      <w:tblPr>
        <w:tblStyle w:val="Mkatabulky"/>
        <w:tblW w:w="5000" w:type="pct"/>
        <w:tblLook w:val="04A0" w:firstRow="1" w:lastRow="0" w:firstColumn="1" w:lastColumn="0" w:noHBand="0" w:noVBand="1"/>
      </w:tblPr>
      <w:tblGrid>
        <w:gridCol w:w="9062"/>
      </w:tblGrid>
      <w:tr w:rsidR="0050169D" w:rsidRPr="00545FE3" w14:paraId="3A6AA253" w14:textId="77777777" w:rsidTr="007D7E73">
        <w:trPr>
          <w:trHeight w:val="561"/>
        </w:trPr>
        <w:tc>
          <w:tcPr>
            <w:tcW w:w="5000" w:type="pct"/>
            <w:shd w:val="clear" w:color="auto" w:fill="DEEAF6" w:themeFill="accent1" w:themeFillTint="33"/>
            <w:vAlign w:val="center"/>
          </w:tcPr>
          <w:p w14:paraId="407743A3" w14:textId="276E418D" w:rsidR="0050169D" w:rsidRPr="00E6293A" w:rsidRDefault="0050169D" w:rsidP="0050169D">
            <w:pPr>
              <w:pStyle w:val="Odstavecseseznamem"/>
              <w:numPr>
                <w:ilvl w:val="0"/>
                <w:numId w:val="11"/>
              </w:numPr>
              <w:autoSpaceDE w:val="0"/>
              <w:autoSpaceDN w:val="0"/>
              <w:adjustRightInd w:val="0"/>
              <w:jc w:val="both"/>
              <w:rPr>
                <w:rFonts w:ascii="Arial Narrow" w:eastAsiaTheme="minorHAnsi" w:hAnsi="Arial Narrow" w:cs="ArialNarrow-Bold"/>
                <w:b/>
                <w:bCs/>
                <w:lang w:eastAsia="en-US"/>
              </w:rPr>
            </w:pPr>
            <w:r w:rsidRPr="00E6293A">
              <w:rPr>
                <w:rFonts w:ascii="Arial Narrow" w:eastAsiaTheme="minorHAnsi" w:hAnsi="Arial Narrow" w:cs="ArialNarrow-Bold"/>
                <w:b/>
                <w:bCs/>
                <w:lang w:eastAsia="en-US"/>
              </w:rPr>
              <w:t>VYSVĚTLENÍ ZADÁVAC</w:t>
            </w:r>
            <w:r w:rsidR="000E5DEF">
              <w:rPr>
                <w:rFonts w:ascii="Arial Narrow" w:eastAsiaTheme="minorHAnsi" w:hAnsi="Arial Narrow" w:cs="ArialNarrow-Bold"/>
                <w:b/>
                <w:bCs/>
                <w:lang w:eastAsia="en-US"/>
              </w:rPr>
              <w:t>ÍCH PODMÍNEK, ZMĚNA NEBO DOPLNĚNÍ ZADÁVACÍ DOKUMENTACE</w:t>
            </w:r>
          </w:p>
        </w:tc>
      </w:tr>
    </w:tbl>
    <w:p w14:paraId="515E2D09" w14:textId="77777777" w:rsidR="000E5DEF" w:rsidRDefault="000E5DEF" w:rsidP="0050169D">
      <w:pPr>
        <w:autoSpaceDE w:val="0"/>
        <w:autoSpaceDN w:val="0"/>
        <w:adjustRightInd w:val="0"/>
        <w:jc w:val="both"/>
        <w:rPr>
          <w:rFonts w:ascii="Arial Narrow" w:eastAsiaTheme="minorHAnsi" w:hAnsi="Arial Narrow" w:cs="Calibri-Bold"/>
          <w:bCs/>
          <w:szCs w:val="22"/>
          <w:lang w:eastAsia="en-US"/>
        </w:rPr>
      </w:pPr>
    </w:p>
    <w:p w14:paraId="263B239C" w14:textId="03A1465F" w:rsidR="000E5DEF" w:rsidRPr="000E44A3" w:rsidRDefault="000E44A3" w:rsidP="000E44A3">
      <w:pPr>
        <w:pStyle w:val="Odstavecseseznamem"/>
        <w:numPr>
          <w:ilvl w:val="2"/>
          <w:numId w:val="0"/>
        </w:numPr>
        <w:spacing w:before="120" w:line="264" w:lineRule="auto"/>
        <w:contextualSpacing w:val="0"/>
        <w:jc w:val="both"/>
        <w:rPr>
          <w:rFonts w:ascii="Arial Narrow" w:hAnsi="Arial Narrow"/>
        </w:rPr>
      </w:pPr>
      <w:r w:rsidRPr="000E44A3">
        <w:rPr>
          <w:rFonts w:ascii="Arial Narrow" w:hAnsi="Arial Narrow"/>
        </w:rPr>
        <w:t>Účastník/</w:t>
      </w:r>
      <w:r w:rsidR="000E5DEF" w:rsidRPr="000E44A3">
        <w:rPr>
          <w:rFonts w:ascii="Arial Narrow" w:hAnsi="Arial Narrow"/>
        </w:rPr>
        <w:t xml:space="preserve">Dodavatel je oprávněn po zadavateli písemně požadovat vysvětlení zadávacích podmínek. Písemná žádost musí být zadavateli doručena </w:t>
      </w:r>
      <w:r w:rsidR="000E5DEF" w:rsidRPr="000E44A3">
        <w:rPr>
          <w:rFonts w:ascii="Arial Narrow" w:hAnsi="Arial Narrow"/>
          <w:b/>
        </w:rPr>
        <w:t>nejpozději 4 pracovní dny před uplynutím lhůty pro podání nabídek</w:t>
      </w:r>
      <w:r w:rsidR="000E5DEF" w:rsidRPr="000E44A3">
        <w:rPr>
          <w:rFonts w:ascii="Arial Narrow" w:hAnsi="Arial Narrow"/>
        </w:rPr>
        <w:t xml:space="preserve">. Vysvětlení zadávacích podmínek může zadavatel poskytnout i bez předchozí žádosti nebo na základě pozdě doručené žádosti. Zadavatel uveřejní, odešle nebo předá vysvětlení zadávacích podmínek, případně související dokumenty, </w:t>
      </w:r>
      <w:r w:rsidR="000E5DEF" w:rsidRPr="000E44A3">
        <w:rPr>
          <w:rFonts w:ascii="Arial Narrow" w:hAnsi="Arial Narrow"/>
          <w:b/>
        </w:rPr>
        <w:t>nejpozději do 2 pracovních dnů po doručení žádosti</w:t>
      </w:r>
      <w:r w:rsidR="000E5DEF" w:rsidRPr="000E44A3">
        <w:rPr>
          <w:rFonts w:ascii="Arial Narrow" w:hAnsi="Arial Narrow"/>
        </w:rPr>
        <w:t>. Pokud zadavatel na žádost o vysvětlení, která není doručena včas, vysvětlení poskytne, nemusí tuto lhůtu dodržet.</w:t>
      </w:r>
    </w:p>
    <w:p w14:paraId="45D1D3B0" w14:textId="77777777" w:rsidR="000E5DEF" w:rsidRPr="000E44A3" w:rsidRDefault="000E5DEF" w:rsidP="000E44A3">
      <w:pPr>
        <w:pStyle w:val="Odstavecseseznamem"/>
        <w:numPr>
          <w:ilvl w:val="2"/>
          <w:numId w:val="0"/>
        </w:numPr>
        <w:spacing w:before="120" w:line="264" w:lineRule="auto"/>
        <w:contextualSpacing w:val="0"/>
        <w:jc w:val="both"/>
        <w:rPr>
          <w:rFonts w:ascii="Arial Narrow" w:hAnsi="Arial Narrow"/>
        </w:rPr>
      </w:pPr>
      <w:r w:rsidRPr="000E44A3">
        <w:rPr>
          <w:rFonts w:ascii="Arial Narrow" w:hAnsi="Arial Narrow"/>
        </w:rPr>
        <w:t>Pokud je žádost o vysvětlení zadávacích podmínek doručena včas a zadavatel neposkytne vysvětlení do 2 pracovních dnů, prodlouží lhůtu pro podání nabídek nejméně o tolik pracovních dnů, o kolik přesáhla doba od doručení žádosti o vysvětlení zadávacích podmínek do poskytnutí vysvětlení 2 pracovní dny.</w:t>
      </w:r>
    </w:p>
    <w:p w14:paraId="1DB2F3BC" w14:textId="48B507EC" w:rsidR="000E5DEF" w:rsidRPr="000E44A3" w:rsidRDefault="000E5DEF" w:rsidP="000E44A3">
      <w:pPr>
        <w:pStyle w:val="Odstavecseseznamem"/>
        <w:numPr>
          <w:ilvl w:val="2"/>
          <w:numId w:val="0"/>
        </w:numPr>
        <w:spacing w:before="120" w:line="264" w:lineRule="auto"/>
        <w:contextualSpacing w:val="0"/>
        <w:jc w:val="both"/>
        <w:rPr>
          <w:rFonts w:ascii="Arial Narrow" w:hAnsi="Arial Narrow"/>
        </w:rPr>
      </w:pPr>
      <w:r w:rsidRPr="000E44A3">
        <w:rPr>
          <w:rFonts w:ascii="Arial Narrow" w:hAnsi="Arial Narrow"/>
        </w:rPr>
        <w:t>Vysvětlení zadávacích podmínek, bez identifikace dodavatele, který o vysvětlení požádal, včetně přesného znění požadavku, odešle zadavatel současně všem dodavatelům, které vyzval v rámci výzvy nebo uveřejní vysvětlení stejným způsobem, jakým uveřejnil Výzvu k podání nabídky v otevřené výzvě.</w:t>
      </w:r>
    </w:p>
    <w:p w14:paraId="753D433E" w14:textId="77777777" w:rsidR="000E5DEF" w:rsidRPr="000E44A3" w:rsidRDefault="000E5DEF" w:rsidP="000E44A3">
      <w:pPr>
        <w:pStyle w:val="Odstavecseseznamem"/>
        <w:numPr>
          <w:ilvl w:val="2"/>
          <w:numId w:val="0"/>
        </w:numPr>
        <w:spacing w:before="120" w:line="264" w:lineRule="auto"/>
        <w:contextualSpacing w:val="0"/>
        <w:jc w:val="both"/>
        <w:rPr>
          <w:rFonts w:ascii="Arial Narrow" w:hAnsi="Arial Narrow"/>
        </w:rPr>
      </w:pPr>
      <w:r w:rsidRPr="000E44A3">
        <w:rPr>
          <w:rFonts w:ascii="Arial Narrow" w:hAnsi="Arial Narrow"/>
        </w:rPr>
        <w:lastRenderedPageBreak/>
        <w:t>Zadávací podmínky může zadavatel změnit nebo doplnit před uplynutím lhůty pro podání nabídek. Změna nebo doplnění zadávací dokumentace musí být uveřejněna nebo oznámena dodavatelům stejným způsobem jako zadávací podmínka, která byla změněna nebo doplněna.</w:t>
      </w:r>
    </w:p>
    <w:p w14:paraId="4A499A75" w14:textId="77777777" w:rsidR="000E5DEF" w:rsidRPr="000E44A3" w:rsidRDefault="000E5DEF" w:rsidP="000E44A3">
      <w:pPr>
        <w:pStyle w:val="Odstavecseseznamem"/>
        <w:numPr>
          <w:ilvl w:val="2"/>
          <w:numId w:val="0"/>
        </w:numPr>
        <w:spacing w:before="120" w:line="264" w:lineRule="auto"/>
        <w:contextualSpacing w:val="0"/>
        <w:jc w:val="both"/>
        <w:rPr>
          <w:rFonts w:ascii="Arial Narrow" w:hAnsi="Arial Narrow"/>
        </w:rPr>
      </w:pPr>
      <w:r w:rsidRPr="000E44A3">
        <w:rPr>
          <w:rFonts w:ascii="Arial Narrow" w:hAnsi="Arial Narrow"/>
        </w:rPr>
        <w:t>Pokud to povaha doplnění nebo změna zadávacích podmínek vyžaduje, zadavatel současně přiměřeně prodlouží lhůtu pro podání nabídek. V případě takové změny nebo doplnění zadávací dokumentace, která může rozšířit okruh možných účastníků výběrového řízení, prodlouží zadavatel lhůtu pro podání nabídek tak, aby od odeslání změny nebo doplnění zadávacích podmínek činila nejméně celou svou původní délku.</w:t>
      </w:r>
    </w:p>
    <w:p w14:paraId="53CA8660" w14:textId="77777777" w:rsidR="000E5DEF" w:rsidRDefault="000E5DEF" w:rsidP="0050169D">
      <w:pPr>
        <w:autoSpaceDE w:val="0"/>
        <w:autoSpaceDN w:val="0"/>
        <w:adjustRightInd w:val="0"/>
        <w:jc w:val="both"/>
        <w:rPr>
          <w:rFonts w:ascii="Arial Narrow" w:eastAsiaTheme="minorHAnsi" w:hAnsi="Arial Narrow" w:cs="Calibri-Bold"/>
          <w:bCs/>
          <w:szCs w:val="22"/>
          <w:lang w:eastAsia="en-US"/>
        </w:rPr>
      </w:pPr>
    </w:p>
    <w:p w14:paraId="1BC0DDB3" w14:textId="456FB149" w:rsidR="0050169D" w:rsidRPr="00716125" w:rsidRDefault="0050169D" w:rsidP="000E44A3">
      <w:pPr>
        <w:autoSpaceDE w:val="0"/>
        <w:autoSpaceDN w:val="0"/>
        <w:adjustRightInd w:val="0"/>
        <w:jc w:val="both"/>
        <w:rPr>
          <w:rFonts w:ascii="Arial Narrow" w:eastAsiaTheme="minorHAnsi" w:hAnsi="Arial Narrow" w:cs="ArialNarrow-Bold"/>
          <w:bCs/>
          <w:lang w:eastAsia="en-US"/>
        </w:rPr>
      </w:pPr>
      <w:r w:rsidRPr="004A3BA5">
        <w:rPr>
          <w:rFonts w:ascii="Arial Narrow" w:hAnsi="Arial Narrow"/>
        </w:rPr>
        <w:t xml:space="preserve">Žádost o poskytnutí dodatečné informace k zadávacím podmínkám </w:t>
      </w:r>
      <w:r w:rsidR="000E44A3">
        <w:rPr>
          <w:rFonts w:ascii="Arial Narrow" w:hAnsi="Arial Narrow"/>
        </w:rPr>
        <w:t xml:space="preserve">lze podat e-mailem </w:t>
      </w:r>
      <w:r w:rsidRPr="00545FE3">
        <w:rPr>
          <w:rFonts w:ascii="Arial Narrow" w:hAnsi="Arial Narrow"/>
        </w:rPr>
        <w:t>n</w:t>
      </w:r>
      <w:r>
        <w:rPr>
          <w:rFonts w:ascii="Arial Narrow" w:hAnsi="Arial Narrow"/>
        </w:rPr>
        <w:t xml:space="preserve">a kontaktní elektronické adresy e-mail: </w:t>
      </w:r>
      <w:hyperlink r:id="rId10" w:history="1">
        <w:r w:rsidR="004A3BA5" w:rsidRPr="004A3BA5">
          <w:rPr>
            <w:rStyle w:val="Hypertextovodkaz"/>
            <w:rFonts w:ascii="Arial Narrow" w:hAnsi="Arial Narrow"/>
          </w:rPr>
          <w:t>starosta@obecsudomerice.cz</w:t>
        </w:r>
      </w:hyperlink>
      <w:r w:rsidR="00191332">
        <w:rPr>
          <w:rFonts w:ascii="Arial Narrow" w:hAnsi="Arial Narrow"/>
        </w:rPr>
        <w:t>.</w:t>
      </w:r>
    </w:p>
    <w:p w14:paraId="744D82EF" w14:textId="77777777" w:rsidR="00802DCD" w:rsidRPr="007C08AB" w:rsidRDefault="00802DCD" w:rsidP="0050169D">
      <w:pPr>
        <w:autoSpaceDE w:val="0"/>
        <w:autoSpaceDN w:val="0"/>
        <w:adjustRightInd w:val="0"/>
        <w:jc w:val="both"/>
        <w:rPr>
          <w:rFonts w:ascii="Arial Narrow" w:eastAsiaTheme="minorHAnsi" w:hAnsi="Arial Narrow" w:cs="ArialNarrow"/>
          <w:color w:val="000000"/>
          <w:sz w:val="32"/>
          <w:lang w:eastAsia="en-US"/>
        </w:rPr>
      </w:pPr>
    </w:p>
    <w:p w14:paraId="661298D5" w14:textId="77777777" w:rsidR="006E2691" w:rsidRDefault="006E2691" w:rsidP="006E2691">
      <w:pPr>
        <w:autoSpaceDE w:val="0"/>
        <w:autoSpaceDN w:val="0"/>
        <w:adjustRightInd w:val="0"/>
        <w:jc w:val="both"/>
        <w:rPr>
          <w:rFonts w:ascii="Arial Narrow" w:eastAsiaTheme="minorHAnsi" w:hAnsi="Arial Narrow" w:cs="DejaVuSans"/>
          <w:iCs/>
          <w:lang w:eastAsia="en-US"/>
        </w:rPr>
      </w:pPr>
    </w:p>
    <w:tbl>
      <w:tblPr>
        <w:tblStyle w:val="Mkatabulky"/>
        <w:tblW w:w="5000" w:type="pct"/>
        <w:tblLook w:val="04A0" w:firstRow="1" w:lastRow="0" w:firstColumn="1" w:lastColumn="0" w:noHBand="0" w:noVBand="1"/>
      </w:tblPr>
      <w:tblGrid>
        <w:gridCol w:w="9062"/>
      </w:tblGrid>
      <w:tr w:rsidR="006E2691" w:rsidRPr="00545FE3" w14:paraId="6AB7ED5A" w14:textId="77777777" w:rsidTr="007D7E73">
        <w:trPr>
          <w:trHeight w:val="567"/>
        </w:trPr>
        <w:tc>
          <w:tcPr>
            <w:tcW w:w="5000" w:type="pct"/>
            <w:shd w:val="clear" w:color="auto" w:fill="DEEAF6" w:themeFill="accent1" w:themeFillTint="33"/>
            <w:vAlign w:val="center"/>
          </w:tcPr>
          <w:p w14:paraId="727E19FD" w14:textId="77777777" w:rsidR="006E2691" w:rsidRPr="00545FE3" w:rsidRDefault="006E2691" w:rsidP="006E2691">
            <w:pPr>
              <w:pStyle w:val="Odstavecseseznamem"/>
              <w:numPr>
                <w:ilvl w:val="0"/>
                <w:numId w:val="11"/>
              </w:numPr>
              <w:autoSpaceDE w:val="0"/>
              <w:autoSpaceDN w:val="0"/>
              <w:adjustRightInd w:val="0"/>
              <w:jc w:val="both"/>
              <w:rPr>
                <w:rFonts w:ascii="Arial Narrow" w:eastAsiaTheme="minorHAnsi" w:hAnsi="Arial Narrow" w:cs="ArialNarrow-Bold"/>
                <w:b/>
                <w:bCs/>
                <w:lang w:eastAsia="en-US"/>
              </w:rPr>
            </w:pPr>
            <w:r w:rsidRPr="00545FE3">
              <w:rPr>
                <w:rFonts w:ascii="Arial Narrow" w:eastAsiaTheme="minorHAnsi" w:hAnsi="Arial Narrow" w:cs="ArialNarrow-Bold"/>
                <w:b/>
                <w:bCs/>
                <w:lang w:eastAsia="en-US"/>
              </w:rPr>
              <w:t>JINÉ POŽADAVKY ZADAVATELE NA PLNĚNÍ VEŘEJNÉ ZAKÁZKY</w:t>
            </w:r>
          </w:p>
        </w:tc>
      </w:tr>
    </w:tbl>
    <w:p w14:paraId="2D198BDC" w14:textId="77777777" w:rsidR="006E2691" w:rsidRPr="00545FE3" w:rsidRDefault="006E2691" w:rsidP="006E2691">
      <w:pPr>
        <w:pStyle w:val="Odstavecseseznamem"/>
        <w:autoSpaceDE w:val="0"/>
        <w:autoSpaceDN w:val="0"/>
        <w:adjustRightInd w:val="0"/>
        <w:ind w:left="360"/>
        <w:jc w:val="both"/>
        <w:rPr>
          <w:rFonts w:ascii="Arial Narrow" w:eastAsiaTheme="minorHAnsi" w:hAnsi="Arial Narrow" w:cs="ArialNarrow-Bold"/>
          <w:b/>
          <w:bCs/>
          <w:lang w:eastAsia="en-US"/>
        </w:rPr>
      </w:pPr>
    </w:p>
    <w:p w14:paraId="48173B8E" w14:textId="77777777" w:rsidR="006E2691" w:rsidRPr="00545FE3" w:rsidRDefault="006E2691" w:rsidP="006E2691">
      <w:pPr>
        <w:autoSpaceDE w:val="0"/>
        <w:autoSpaceDN w:val="0"/>
        <w:adjustRightInd w:val="0"/>
        <w:jc w:val="both"/>
        <w:rPr>
          <w:rFonts w:ascii="Arial Narrow" w:eastAsiaTheme="minorHAnsi" w:hAnsi="Arial Narrow" w:cs="ArialNarrow"/>
          <w:lang w:eastAsia="en-US"/>
        </w:rPr>
      </w:pPr>
      <w:r w:rsidRPr="00545FE3">
        <w:rPr>
          <w:rFonts w:ascii="Arial Narrow" w:eastAsiaTheme="minorHAnsi" w:hAnsi="Arial Narrow" w:cs="ArialNarrow"/>
          <w:lang w:eastAsia="en-US"/>
        </w:rPr>
        <w:t>Informace a údaje uvedené v jednotlivých částech této zadávací dokumentace a v přílohách zadávací dokumentace vymezují závazné požadavky zadavatele na plnění veřejné zakázky. Tyto požadavky je</w:t>
      </w:r>
      <w:r>
        <w:rPr>
          <w:rFonts w:ascii="Arial Narrow" w:eastAsiaTheme="minorHAnsi" w:hAnsi="Arial Narrow" w:cs="ArialNarrow"/>
          <w:lang w:eastAsia="en-US"/>
        </w:rPr>
        <w:t> </w:t>
      </w:r>
      <w:r w:rsidRPr="00545FE3">
        <w:rPr>
          <w:rFonts w:ascii="Arial Narrow" w:eastAsiaTheme="minorHAnsi" w:hAnsi="Arial Narrow" w:cs="ArialNarrow"/>
          <w:lang w:eastAsia="en-US"/>
        </w:rPr>
        <w:t>dodavatel povinen plně a bezvýhradně respektovat při zpracování své nabídky. Neakceptování požadavků zadavatele uvedených v této zadávací dokumentaci bude považováno za</w:t>
      </w:r>
      <w:r>
        <w:rPr>
          <w:rFonts w:ascii="Arial Narrow" w:eastAsiaTheme="minorHAnsi" w:hAnsi="Arial Narrow" w:cs="ArialNarrow"/>
          <w:lang w:eastAsia="en-US"/>
        </w:rPr>
        <w:t> </w:t>
      </w:r>
      <w:r w:rsidRPr="00545FE3">
        <w:rPr>
          <w:rFonts w:ascii="Arial Narrow" w:eastAsiaTheme="minorHAnsi" w:hAnsi="Arial Narrow" w:cs="ArialNarrow"/>
          <w:lang w:eastAsia="en-US"/>
        </w:rPr>
        <w:t xml:space="preserve">nesplnění zadávacích podmínek s následkem vyloučení účastníka ze zadávacího řízení. </w:t>
      </w:r>
    </w:p>
    <w:p w14:paraId="18BEF703" w14:textId="77777777" w:rsidR="006E2691" w:rsidRDefault="006E2691" w:rsidP="006E2691">
      <w:pPr>
        <w:autoSpaceDE w:val="0"/>
        <w:autoSpaceDN w:val="0"/>
        <w:adjustRightInd w:val="0"/>
        <w:jc w:val="both"/>
        <w:rPr>
          <w:rFonts w:ascii="Arial Narrow" w:hAnsi="Arial Narrow"/>
        </w:rPr>
      </w:pPr>
    </w:p>
    <w:tbl>
      <w:tblPr>
        <w:tblStyle w:val="Mkatabulky"/>
        <w:tblW w:w="5000" w:type="pct"/>
        <w:tblLook w:val="04A0" w:firstRow="1" w:lastRow="0" w:firstColumn="1" w:lastColumn="0" w:noHBand="0" w:noVBand="1"/>
      </w:tblPr>
      <w:tblGrid>
        <w:gridCol w:w="9062"/>
      </w:tblGrid>
      <w:tr w:rsidR="006E2691" w:rsidRPr="00545FE3" w14:paraId="17F1D12B" w14:textId="77777777" w:rsidTr="007D7E73">
        <w:trPr>
          <w:trHeight w:val="561"/>
        </w:trPr>
        <w:tc>
          <w:tcPr>
            <w:tcW w:w="5000" w:type="pct"/>
            <w:shd w:val="clear" w:color="auto" w:fill="DEEAF6" w:themeFill="accent1" w:themeFillTint="33"/>
            <w:vAlign w:val="center"/>
          </w:tcPr>
          <w:p w14:paraId="7116EF93" w14:textId="77777777" w:rsidR="006E2691" w:rsidRPr="00545FE3" w:rsidRDefault="006E2691" w:rsidP="006E2691">
            <w:pPr>
              <w:pStyle w:val="Odstavecseseznamem"/>
              <w:numPr>
                <w:ilvl w:val="0"/>
                <w:numId w:val="11"/>
              </w:numPr>
              <w:autoSpaceDE w:val="0"/>
              <w:autoSpaceDN w:val="0"/>
              <w:adjustRightInd w:val="0"/>
              <w:jc w:val="both"/>
              <w:rPr>
                <w:rFonts w:ascii="Arial Narrow" w:eastAsiaTheme="minorHAnsi" w:hAnsi="Arial Narrow" w:cs="ArialNarrow-Bold"/>
                <w:b/>
                <w:bCs/>
                <w:lang w:eastAsia="en-US"/>
              </w:rPr>
            </w:pPr>
            <w:r w:rsidRPr="00545FE3">
              <w:rPr>
                <w:rFonts w:ascii="Arial Narrow" w:eastAsiaTheme="minorHAnsi" w:hAnsi="Arial Narrow" w:cs="ArialNarrow-Bold"/>
                <w:b/>
                <w:bCs/>
                <w:lang w:eastAsia="en-US"/>
              </w:rPr>
              <w:t>DALŠÍ PODMÍNKY ZADAVATELE</w:t>
            </w:r>
          </w:p>
        </w:tc>
      </w:tr>
    </w:tbl>
    <w:p w14:paraId="32F20E5A" w14:textId="77777777" w:rsidR="006E2691" w:rsidRPr="00545FE3" w:rsidRDefault="006E2691" w:rsidP="006E2691">
      <w:pPr>
        <w:autoSpaceDE w:val="0"/>
        <w:autoSpaceDN w:val="0"/>
        <w:adjustRightInd w:val="0"/>
        <w:jc w:val="both"/>
        <w:rPr>
          <w:rFonts w:ascii="Arial Narrow" w:eastAsiaTheme="minorHAnsi" w:hAnsi="Arial Narrow" w:cs="ArialNarrow"/>
          <w:lang w:eastAsia="en-US"/>
        </w:rPr>
      </w:pPr>
    </w:p>
    <w:p w14:paraId="0B1D6139" w14:textId="69840D03" w:rsidR="006E2691" w:rsidRPr="00095329" w:rsidRDefault="006E2691" w:rsidP="006E2691">
      <w:pPr>
        <w:autoSpaceDE w:val="0"/>
        <w:autoSpaceDN w:val="0"/>
        <w:adjustRightInd w:val="0"/>
        <w:jc w:val="both"/>
        <w:rPr>
          <w:rFonts w:ascii="Arial Narrow" w:eastAsiaTheme="minorHAnsi" w:hAnsi="Arial Narrow" w:cs="DejaVuSans"/>
          <w:iCs/>
          <w:lang w:eastAsia="en-US"/>
        </w:rPr>
      </w:pPr>
      <w:r w:rsidRPr="00CB491D">
        <w:rPr>
          <w:rFonts w:ascii="Arial Narrow" w:eastAsiaTheme="minorHAnsi" w:hAnsi="Arial Narrow" w:cs="DejaVuSans"/>
          <w:b/>
          <w:iCs/>
          <w:lang w:eastAsia="en-US"/>
        </w:rPr>
        <w:t>Zadavatel si vyhrazuje právo:</w:t>
      </w:r>
    </w:p>
    <w:p w14:paraId="012788F9" w14:textId="62722AF0" w:rsidR="006E2691" w:rsidRPr="006E2691" w:rsidRDefault="006E2691" w:rsidP="006E2691">
      <w:pPr>
        <w:pStyle w:val="Odstavecseseznamem"/>
        <w:numPr>
          <w:ilvl w:val="0"/>
          <w:numId w:val="18"/>
        </w:numPr>
        <w:autoSpaceDE w:val="0"/>
        <w:autoSpaceDN w:val="0"/>
        <w:adjustRightInd w:val="0"/>
        <w:jc w:val="both"/>
        <w:rPr>
          <w:rFonts w:ascii="Arial Narrow" w:eastAsiaTheme="minorHAnsi" w:hAnsi="Arial Narrow" w:cs="DejaVuSans-Bold"/>
          <w:b/>
          <w:bCs/>
          <w:lang w:eastAsia="en-US"/>
        </w:rPr>
      </w:pPr>
      <w:r w:rsidRPr="006E2691">
        <w:rPr>
          <w:rFonts w:ascii="Arial Narrow" w:hAnsi="Arial Narrow"/>
          <w:bCs/>
        </w:rPr>
        <w:t>zrušit výběrové řízení této veřejné zakázky</w:t>
      </w:r>
      <w:r w:rsidR="006B46C5">
        <w:rPr>
          <w:rFonts w:ascii="Arial Narrow" w:hAnsi="Arial Narrow"/>
          <w:bCs/>
        </w:rPr>
        <w:t xml:space="preserve"> i bez udání důvodu</w:t>
      </w:r>
    </w:p>
    <w:p w14:paraId="797313A8" w14:textId="77777777" w:rsidR="006E2691" w:rsidRPr="00DB680E" w:rsidRDefault="006E2691" w:rsidP="006E2691">
      <w:pPr>
        <w:pStyle w:val="Odstavecseseznamem"/>
        <w:numPr>
          <w:ilvl w:val="0"/>
          <w:numId w:val="18"/>
        </w:numPr>
        <w:autoSpaceDE w:val="0"/>
        <w:autoSpaceDN w:val="0"/>
        <w:adjustRightInd w:val="0"/>
        <w:jc w:val="both"/>
        <w:rPr>
          <w:rFonts w:ascii="Arial Narrow" w:eastAsiaTheme="minorHAnsi" w:hAnsi="Arial Narrow" w:cs="DejaVuSans-Bold"/>
          <w:b/>
          <w:bCs/>
          <w:lang w:eastAsia="en-US"/>
        </w:rPr>
      </w:pPr>
      <w:r w:rsidRPr="003B7FE4">
        <w:rPr>
          <w:rFonts w:ascii="Arial Narrow" w:eastAsiaTheme="minorHAnsi" w:hAnsi="Arial Narrow" w:cs="DejaVuSans"/>
          <w:iCs/>
          <w:lang w:eastAsia="en-US"/>
        </w:rPr>
        <w:t>nevybrat žádnou nabídku;</w:t>
      </w:r>
      <w:r>
        <w:rPr>
          <w:rFonts w:ascii="Arial Narrow" w:eastAsiaTheme="minorHAnsi" w:hAnsi="Arial Narrow" w:cs="DejaVuSans"/>
          <w:iCs/>
          <w:lang w:eastAsia="en-US"/>
        </w:rPr>
        <w:t xml:space="preserve"> </w:t>
      </w:r>
    </w:p>
    <w:p w14:paraId="4EC60C4A" w14:textId="77777777" w:rsidR="006E2691" w:rsidRDefault="006E2691" w:rsidP="006E2691">
      <w:pPr>
        <w:pStyle w:val="Odstavecseseznamem"/>
        <w:numPr>
          <w:ilvl w:val="0"/>
          <w:numId w:val="18"/>
        </w:numPr>
        <w:autoSpaceDE w:val="0"/>
        <w:autoSpaceDN w:val="0"/>
        <w:adjustRightInd w:val="0"/>
        <w:jc w:val="both"/>
        <w:rPr>
          <w:rFonts w:ascii="Arial Narrow" w:eastAsiaTheme="minorHAnsi" w:hAnsi="Arial Narrow" w:cs="DejaVuSans"/>
          <w:iCs/>
          <w:lang w:eastAsia="en-US"/>
        </w:rPr>
      </w:pPr>
      <w:r w:rsidRPr="00DB680E">
        <w:rPr>
          <w:rFonts w:ascii="Arial Narrow" w:eastAsiaTheme="minorHAnsi" w:hAnsi="Arial Narrow" w:cs="DejaVuSans"/>
          <w:iCs/>
          <w:lang w:eastAsia="en-US"/>
        </w:rPr>
        <w:t xml:space="preserve">hodnotit nabídky neveřejně; </w:t>
      </w:r>
    </w:p>
    <w:p w14:paraId="1ED26141" w14:textId="77777777" w:rsidR="006E2691" w:rsidRPr="00DB680E" w:rsidRDefault="006E2691" w:rsidP="006E2691">
      <w:pPr>
        <w:pStyle w:val="Odstavecseseznamem"/>
        <w:numPr>
          <w:ilvl w:val="0"/>
          <w:numId w:val="18"/>
        </w:numPr>
        <w:autoSpaceDE w:val="0"/>
        <w:autoSpaceDN w:val="0"/>
        <w:adjustRightInd w:val="0"/>
        <w:jc w:val="both"/>
        <w:rPr>
          <w:rFonts w:ascii="Arial Narrow" w:eastAsiaTheme="minorHAnsi" w:hAnsi="Arial Narrow" w:cs="DejaVuSans"/>
          <w:iCs/>
          <w:lang w:eastAsia="en-US"/>
        </w:rPr>
      </w:pPr>
      <w:r w:rsidRPr="00DB680E">
        <w:rPr>
          <w:rFonts w:ascii="Arial Narrow" w:eastAsiaTheme="minorHAnsi" w:hAnsi="Arial Narrow" w:cs="DejaVuSans"/>
          <w:iCs/>
          <w:lang w:eastAsia="en-US"/>
        </w:rPr>
        <w:t>vyloučit uchazeče, jehož nabídka nebude splňovat podmínky stanovené touto ZD;</w:t>
      </w:r>
    </w:p>
    <w:p w14:paraId="07E9C373" w14:textId="77777777" w:rsidR="006E2691" w:rsidRPr="003B7FE4" w:rsidRDefault="006E2691" w:rsidP="006E2691">
      <w:pPr>
        <w:pStyle w:val="Odstavecseseznamem"/>
        <w:numPr>
          <w:ilvl w:val="0"/>
          <w:numId w:val="18"/>
        </w:numPr>
        <w:autoSpaceDE w:val="0"/>
        <w:autoSpaceDN w:val="0"/>
        <w:adjustRightInd w:val="0"/>
        <w:jc w:val="both"/>
        <w:rPr>
          <w:rFonts w:ascii="Arial Narrow" w:eastAsiaTheme="minorHAnsi" w:hAnsi="Arial Narrow" w:cs="DejaVuSans"/>
          <w:iCs/>
          <w:lang w:eastAsia="en-US"/>
        </w:rPr>
      </w:pPr>
      <w:r w:rsidRPr="003B7FE4">
        <w:rPr>
          <w:rFonts w:ascii="Arial Narrow" w:eastAsiaTheme="minorHAnsi" w:hAnsi="Arial Narrow" w:cs="DejaVuSans"/>
          <w:iCs/>
          <w:lang w:eastAsia="en-US"/>
        </w:rPr>
        <w:t>vyloučit uchazeče, který je dlužníkem zadavatele z jakéhokoliv právního titulu;</w:t>
      </w:r>
    </w:p>
    <w:p w14:paraId="2DFBB52C" w14:textId="77777777" w:rsidR="006E2691" w:rsidRPr="003B7FE4" w:rsidRDefault="006E2691" w:rsidP="006E2691">
      <w:pPr>
        <w:pStyle w:val="Odstavecseseznamem"/>
        <w:numPr>
          <w:ilvl w:val="0"/>
          <w:numId w:val="18"/>
        </w:numPr>
        <w:autoSpaceDE w:val="0"/>
        <w:autoSpaceDN w:val="0"/>
        <w:adjustRightInd w:val="0"/>
        <w:jc w:val="both"/>
        <w:rPr>
          <w:rFonts w:ascii="Arial Narrow" w:eastAsiaTheme="minorHAnsi" w:hAnsi="Arial Narrow" w:cs="DejaVuSans"/>
          <w:iCs/>
          <w:lang w:eastAsia="en-US"/>
        </w:rPr>
      </w:pPr>
      <w:r w:rsidRPr="003B7FE4">
        <w:rPr>
          <w:rFonts w:ascii="Arial Narrow" w:eastAsiaTheme="minorHAnsi" w:hAnsi="Arial Narrow" w:cs="DejaVuSans"/>
          <w:iCs/>
          <w:lang w:eastAsia="en-US"/>
        </w:rPr>
        <w:t xml:space="preserve">změnit, upřesnit nebo doplnit podmínky této </w:t>
      </w:r>
      <w:r>
        <w:rPr>
          <w:rFonts w:ascii="Arial Narrow" w:eastAsiaTheme="minorHAnsi" w:hAnsi="Arial Narrow" w:cs="DejaVuSans"/>
          <w:iCs/>
          <w:lang w:eastAsia="en-US"/>
        </w:rPr>
        <w:t>ZD</w:t>
      </w:r>
      <w:r w:rsidRPr="003B7FE4">
        <w:rPr>
          <w:rFonts w:ascii="Arial Narrow" w:eastAsiaTheme="minorHAnsi" w:hAnsi="Arial Narrow" w:cs="DejaVuSans"/>
          <w:iCs/>
          <w:lang w:eastAsia="en-US"/>
        </w:rPr>
        <w:t xml:space="preserve"> shodně pro všechny uchazeče;</w:t>
      </w:r>
    </w:p>
    <w:p w14:paraId="2C621AC6" w14:textId="77777777" w:rsidR="006E2691" w:rsidRPr="003B7FE4" w:rsidRDefault="006E2691" w:rsidP="006E2691">
      <w:pPr>
        <w:pStyle w:val="Odstavecseseznamem"/>
        <w:numPr>
          <w:ilvl w:val="0"/>
          <w:numId w:val="18"/>
        </w:numPr>
        <w:autoSpaceDE w:val="0"/>
        <w:autoSpaceDN w:val="0"/>
        <w:adjustRightInd w:val="0"/>
        <w:jc w:val="both"/>
        <w:rPr>
          <w:rFonts w:ascii="Arial Narrow" w:eastAsiaTheme="minorHAnsi" w:hAnsi="Arial Narrow" w:cs="DejaVuSans"/>
          <w:iCs/>
          <w:lang w:eastAsia="en-US"/>
        </w:rPr>
      </w:pPr>
      <w:r w:rsidRPr="003B7FE4">
        <w:rPr>
          <w:rFonts w:ascii="Arial Narrow" w:eastAsiaTheme="minorHAnsi" w:hAnsi="Arial Narrow" w:cs="DejaVuSans"/>
          <w:iCs/>
          <w:lang w:eastAsia="en-US"/>
        </w:rPr>
        <w:t>ponechat si předložené nabídky a doprovodné materiály;</w:t>
      </w:r>
    </w:p>
    <w:p w14:paraId="4AA9E3D6" w14:textId="77777777" w:rsidR="006E2691" w:rsidRPr="003B7FE4" w:rsidRDefault="006E2691" w:rsidP="006E2691">
      <w:pPr>
        <w:pStyle w:val="Odstavecseseznamem"/>
        <w:numPr>
          <w:ilvl w:val="0"/>
          <w:numId w:val="18"/>
        </w:numPr>
        <w:autoSpaceDE w:val="0"/>
        <w:autoSpaceDN w:val="0"/>
        <w:adjustRightInd w:val="0"/>
        <w:jc w:val="both"/>
        <w:rPr>
          <w:rFonts w:ascii="Arial Narrow" w:eastAsiaTheme="minorHAnsi" w:hAnsi="Arial Narrow" w:cs="DejaVuSans"/>
          <w:iCs/>
          <w:lang w:eastAsia="en-US"/>
        </w:rPr>
      </w:pPr>
      <w:r w:rsidRPr="003B7FE4">
        <w:rPr>
          <w:rFonts w:ascii="Arial Narrow" w:eastAsiaTheme="minorHAnsi" w:hAnsi="Arial Narrow" w:cs="DejaVuSans"/>
          <w:iCs/>
          <w:lang w:eastAsia="en-US"/>
        </w:rPr>
        <w:t>před podpisem smlouvy ověřit informace uvedené uchazečem ve vítězné nabídce, popřípadě požádat o jejich upřesnění;</w:t>
      </w:r>
    </w:p>
    <w:p w14:paraId="1B24A497" w14:textId="77777777" w:rsidR="006E2691" w:rsidRDefault="006E2691" w:rsidP="006E2691">
      <w:pPr>
        <w:autoSpaceDE w:val="0"/>
        <w:autoSpaceDN w:val="0"/>
        <w:adjustRightInd w:val="0"/>
        <w:jc w:val="both"/>
        <w:rPr>
          <w:rFonts w:ascii="Arial Narrow" w:eastAsiaTheme="minorHAnsi" w:hAnsi="Arial Narrow" w:cs="DejaVuSans"/>
          <w:b/>
          <w:iCs/>
          <w:lang w:eastAsia="en-US"/>
        </w:rPr>
      </w:pPr>
    </w:p>
    <w:p w14:paraId="67CAF13F" w14:textId="4838FBF4" w:rsidR="006E2691" w:rsidRPr="00095329" w:rsidRDefault="006E2691" w:rsidP="006E2691">
      <w:pPr>
        <w:autoSpaceDE w:val="0"/>
        <w:autoSpaceDN w:val="0"/>
        <w:adjustRightInd w:val="0"/>
        <w:jc w:val="both"/>
        <w:rPr>
          <w:rFonts w:ascii="Arial Narrow" w:eastAsiaTheme="minorHAnsi" w:hAnsi="Arial Narrow" w:cs="DejaVuSans"/>
          <w:iCs/>
          <w:lang w:eastAsia="en-US"/>
        </w:rPr>
      </w:pPr>
      <w:r w:rsidRPr="00CB491D">
        <w:rPr>
          <w:rFonts w:ascii="Arial Narrow" w:eastAsiaTheme="minorHAnsi" w:hAnsi="Arial Narrow" w:cs="DejaVuSans"/>
          <w:b/>
          <w:iCs/>
          <w:lang w:eastAsia="en-US"/>
        </w:rPr>
        <w:t>Dodavatel:</w:t>
      </w:r>
    </w:p>
    <w:p w14:paraId="6F95E729" w14:textId="77777777" w:rsidR="006E2691" w:rsidRPr="009F4C32" w:rsidRDefault="006E2691" w:rsidP="006E2691">
      <w:pPr>
        <w:pStyle w:val="Odstavecseseznamem"/>
        <w:numPr>
          <w:ilvl w:val="0"/>
          <w:numId w:val="19"/>
        </w:numPr>
        <w:autoSpaceDE w:val="0"/>
        <w:autoSpaceDN w:val="0"/>
        <w:adjustRightInd w:val="0"/>
        <w:jc w:val="both"/>
        <w:rPr>
          <w:rFonts w:ascii="Arial Narrow" w:eastAsiaTheme="minorHAnsi" w:hAnsi="Arial Narrow" w:cs="DejaVuSans"/>
          <w:iCs/>
          <w:lang w:eastAsia="en-US"/>
        </w:rPr>
      </w:pPr>
      <w:r w:rsidRPr="009F4C32">
        <w:rPr>
          <w:rFonts w:ascii="Arial Narrow" w:eastAsiaTheme="minorHAnsi" w:hAnsi="Arial Narrow" w:cs="DejaVuSans"/>
          <w:iCs/>
          <w:lang w:eastAsia="en-US"/>
        </w:rPr>
        <w:t>je povinen akceptovat návrh smlouvy v předloženém znění;</w:t>
      </w:r>
    </w:p>
    <w:p w14:paraId="64D1F199" w14:textId="77777777" w:rsidR="006E2691" w:rsidRPr="009F4C32" w:rsidRDefault="006E2691" w:rsidP="006E2691">
      <w:pPr>
        <w:pStyle w:val="Odstavecseseznamem"/>
        <w:numPr>
          <w:ilvl w:val="0"/>
          <w:numId w:val="19"/>
        </w:numPr>
        <w:autoSpaceDE w:val="0"/>
        <w:autoSpaceDN w:val="0"/>
        <w:adjustRightInd w:val="0"/>
        <w:jc w:val="both"/>
        <w:rPr>
          <w:rFonts w:ascii="Arial Narrow" w:eastAsiaTheme="minorHAnsi" w:hAnsi="Arial Narrow" w:cs="DejaVuSans"/>
          <w:iCs/>
          <w:lang w:eastAsia="en-US"/>
        </w:rPr>
      </w:pPr>
      <w:r w:rsidRPr="009F4C32">
        <w:rPr>
          <w:rFonts w:ascii="Arial Narrow" w:eastAsiaTheme="minorHAnsi" w:hAnsi="Arial Narrow" w:cs="DejaVuSans"/>
          <w:iCs/>
          <w:lang w:eastAsia="en-US"/>
        </w:rPr>
        <w:t>nemá nárok na náhradu nákladů spojených se zasláním a vypracováním nabídky ani ušlého zisku.</w:t>
      </w:r>
    </w:p>
    <w:p w14:paraId="652E7563" w14:textId="77777777" w:rsidR="006E2691" w:rsidRDefault="006E2691" w:rsidP="006E2691">
      <w:pPr>
        <w:autoSpaceDE w:val="0"/>
        <w:autoSpaceDN w:val="0"/>
        <w:adjustRightInd w:val="0"/>
        <w:jc w:val="both"/>
        <w:rPr>
          <w:rFonts w:ascii="Arial Narrow" w:eastAsiaTheme="minorHAnsi" w:hAnsi="Arial Narrow" w:cs="DejaVuSans"/>
          <w:iCs/>
          <w:lang w:eastAsia="en-US"/>
        </w:rPr>
      </w:pPr>
    </w:p>
    <w:p w14:paraId="425A4C01" w14:textId="4EF12067" w:rsidR="006E2691" w:rsidRPr="00095329" w:rsidRDefault="006E2691" w:rsidP="006E2691">
      <w:pPr>
        <w:autoSpaceDE w:val="0"/>
        <w:autoSpaceDN w:val="0"/>
        <w:adjustRightInd w:val="0"/>
        <w:jc w:val="both"/>
        <w:rPr>
          <w:rFonts w:ascii="Arial Narrow" w:eastAsiaTheme="minorHAnsi" w:hAnsi="Arial Narrow" w:cs="DejaVuSans"/>
          <w:iCs/>
          <w:lang w:eastAsia="en-US"/>
        </w:rPr>
      </w:pPr>
      <w:r w:rsidRPr="00CB491D">
        <w:rPr>
          <w:rFonts w:ascii="Arial Narrow" w:eastAsiaTheme="minorHAnsi" w:hAnsi="Arial Narrow" w:cs="DejaVuSans"/>
          <w:b/>
          <w:iCs/>
          <w:lang w:eastAsia="en-US"/>
        </w:rPr>
        <w:t>Ostatní podmínky:</w:t>
      </w:r>
    </w:p>
    <w:p w14:paraId="1D229191" w14:textId="77777777" w:rsidR="006E2691" w:rsidRPr="009F4C32" w:rsidRDefault="006E2691" w:rsidP="006E2691">
      <w:pPr>
        <w:pStyle w:val="Odstavecseseznamem"/>
        <w:numPr>
          <w:ilvl w:val="0"/>
          <w:numId w:val="20"/>
        </w:numPr>
        <w:autoSpaceDE w:val="0"/>
        <w:autoSpaceDN w:val="0"/>
        <w:adjustRightInd w:val="0"/>
        <w:jc w:val="both"/>
        <w:rPr>
          <w:rFonts w:ascii="Arial Narrow" w:eastAsiaTheme="minorHAnsi" w:hAnsi="Arial Narrow" w:cs="DejaVuSans"/>
          <w:iCs/>
          <w:lang w:eastAsia="en-US"/>
        </w:rPr>
      </w:pPr>
      <w:r w:rsidRPr="009F4C32">
        <w:rPr>
          <w:rFonts w:ascii="Arial Narrow" w:eastAsiaTheme="minorHAnsi" w:hAnsi="Arial Narrow" w:cs="DejaVuSans"/>
          <w:iCs/>
          <w:lang w:eastAsia="en-US"/>
        </w:rPr>
        <w:t>splněním podmínek nevzniká dodavateli nárok pro přijetí nabídky ani nárok na uzavření smlouvy;</w:t>
      </w:r>
    </w:p>
    <w:p w14:paraId="52371AED" w14:textId="77777777" w:rsidR="006E2691" w:rsidRPr="009F4C32" w:rsidRDefault="006E2691" w:rsidP="006E2691">
      <w:pPr>
        <w:pStyle w:val="Odstavecseseznamem"/>
        <w:numPr>
          <w:ilvl w:val="0"/>
          <w:numId w:val="20"/>
        </w:numPr>
        <w:autoSpaceDE w:val="0"/>
        <w:autoSpaceDN w:val="0"/>
        <w:adjustRightInd w:val="0"/>
        <w:jc w:val="both"/>
        <w:rPr>
          <w:rFonts w:ascii="Arial Narrow" w:eastAsiaTheme="minorHAnsi" w:hAnsi="Arial Narrow" w:cs="DejaVuSans"/>
          <w:iCs/>
          <w:lang w:eastAsia="en-US"/>
        </w:rPr>
      </w:pPr>
      <w:r w:rsidRPr="009F4C32">
        <w:rPr>
          <w:rFonts w:ascii="Arial Narrow" w:eastAsiaTheme="minorHAnsi" w:hAnsi="Arial Narrow" w:cs="DejaVuSans"/>
          <w:iCs/>
          <w:lang w:eastAsia="en-US"/>
        </w:rPr>
        <w:t>nabídky, které budou doručeny po stanoveném termínu, nebudou hodnoceny;</w:t>
      </w:r>
    </w:p>
    <w:p w14:paraId="4C6A6BD3" w14:textId="77777777" w:rsidR="006E2691" w:rsidRPr="009F4C32" w:rsidRDefault="006E2691" w:rsidP="006E2691">
      <w:pPr>
        <w:pStyle w:val="Odstavecseseznamem"/>
        <w:numPr>
          <w:ilvl w:val="0"/>
          <w:numId w:val="20"/>
        </w:numPr>
        <w:autoSpaceDE w:val="0"/>
        <w:autoSpaceDN w:val="0"/>
        <w:adjustRightInd w:val="0"/>
        <w:jc w:val="both"/>
        <w:rPr>
          <w:rFonts w:ascii="Arial Narrow" w:eastAsiaTheme="minorHAnsi" w:hAnsi="Arial Narrow" w:cs="DejaVuSans"/>
          <w:iCs/>
          <w:lang w:eastAsia="en-US"/>
        </w:rPr>
      </w:pPr>
      <w:r w:rsidRPr="009F4C32">
        <w:rPr>
          <w:rFonts w:ascii="Arial Narrow" w:eastAsiaTheme="minorHAnsi" w:hAnsi="Arial Narrow" w:cs="DejaVuSans"/>
          <w:iCs/>
          <w:lang w:eastAsia="en-US"/>
        </w:rPr>
        <w:t>dodavatel je povinen ohlásit zadavateli změny, které nastaly po podání nabídky, a které se týkají údajů požadovaných zadavatelem;</w:t>
      </w:r>
    </w:p>
    <w:p w14:paraId="29B74AC1" w14:textId="77777777" w:rsidR="006E2691" w:rsidRPr="009F4C32" w:rsidRDefault="006E2691" w:rsidP="006E2691">
      <w:pPr>
        <w:pStyle w:val="Odstavecseseznamem"/>
        <w:numPr>
          <w:ilvl w:val="0"/>
          <w:numId w:val="20"/>
        </w:numPr>
        <w:autoSpaceDE w:val="0"/>
        <w:autoSpaceDN w:val="0"/>
        <w:adjustRightInd w:val="0"/>
        <w:jc w:val="both"/>
        <w:rPr>
          <w:rFonts w:ascii="Arial Narrow" w:eastAsiaTheme="minorHAnsi" w:hAnsi="Arial Narrow" w:cs="DejaVuSans"/>
          <w:iCs/>
          <w:lang w:eastAsia="en-US"/>
        </w:rPr>
      </w:pPr>
      <w:r w:rsidRPr="009F4C32">
        <w:rPr>
          <w:rFonts w:ascii="Arial Narrow" w:eastAsiaTheme="minorHAnsi" w:hAnsi="Arial Narrow" w:cs="DejaVuSans"/>
          <w:iCs/>
          <w:lang w:eastAsia="en-US"/>
        </w:rPr>
        <w:t>dodavatel bude respektovat pokyny zadavatele při stanovení postupu prací;</w:t>
      </w:r>
    </w:p>
    <w:p w14:paraId="77BBA46D" w14:textId="7994D872" w:rsidR="006E2691" w:rsidRPr="009F4C32" w:rsidRDefault="006E2691" w:rsidP="006E2691">
      <w:pPr>
        <w:pStyle w:val="Odstavecseseznamem"/>
        <w:numPr>
          <w:ilvl w:val="0"/>
          <w:numId w:val="20"/>
        </w:numPr>
        <w:autoSpaceDE w:val="0"/>
        <w:autoSpaceDN w:val="0"/>
        <w:adjustRightInd w:val="0"/>
        <w:jc w:val="both"/>
        <w:rPr>
          <w:rFonts w:ascii="Arial Narrow" w:hAnsi="Arial Narrow" w:cs="Calibri"/>
          <w:noProof/>
        </w:rPr>
      </w:pPr>
      <w:r w:rsidRPr="009F4C32">
        <w:rPr>
          <w:rFonts w:ascii="Arial Narrow" w:eastAsiaTheme="minorHAnsi" w:hAnsi="Arial Narrow" w:cs="DejaVuSans"/>
          <w:iCs/>
          <w:lang w:eastAsia="en-US"/>
        </w:rPr>
        <w:t xml:space="preserve">oznámení o výběru nejvhodnější nabídky bude uveřejněno prostřednictvím </w:t>
      </w:r>
      <w:r w:rsidR="00802DCD">
        <w:rPr>
          <w:rFonts w:ascii="Arial Narrow" w:eastAsiaTheme="minorHAnsi" w:hAnsi="Arial Narrow" w:cs="DejaVuSans"/>
          <w:iCs/>
          <w:lang w:eastAsia="en-US"/>
        </w:rPr>
        <w:t>profilu zadavatele</w:t>
      </w:r>
      <w:r w:rsidRPr="009F4C32">
        <w:rPr>
          <w:rFonts w:ascii="Arial Narrow" w:eastAsiaTheme="minorHAnsi" w:hAnsi="Arial Narrow" w:cs="DejaVuSans"/>
          <w:iCs/>
          <w:lang w:eastAsia="en-US"/>
        </w:rPr>
        <w:t xml:space="preserve">. V takovém případě se oznámení o výběru nejvhodnější nabídky bude považovat za doručené všem dotčeným zájemcům a všem dotčeným uchazečům okamžikem uveřejnění na </w:t>
      </w:r>
      <w:r w:rsidR="00802DCD">
        <w:rPr>
          <w:rFonts w:ascii="Arial Narrow" w:eastAsiaTheme="minorHAnsi" w:hAnsi="Arial Narrow" w:cs="DejaVuSans"/>
          <w:iCs/>
          <w:lang w:eastAsia="en-US"/>
        </w:rPr>
        <w:t>profilu zadavatele.</w:t>
      </w:r>
    </w:p>
    <w:p w14:paraId="0B2A49C9" w14:textId="77777777" w:rsidR="006E2691" w:rsidRDefault="006E2691" w:rsidP="006E2691">
      <w:pPr>
        <w:autoSpaceDE w:val="0"/>
        <w:autoSpaceDN w:val="0"/>
        <w:adjustRightInd w:val="0"/>
        <w:jc w:val="both"/>
        <w:rPr>
          <w:rFonts w:ascii="Arial Narrow" w:eastAsiaTheme="minorHAnsi" w:hAnsi="Arial Narrow" w:cs="ArialNarrow"/>
          <w:sz w:val="22"/>
          <w:lang w:eastAsia="en-US"/>
        </w:rPr>
      </w:pPr>
    </w:p>
    <w:p w14:paraId="7933AA0F" w14:textId="1736E178" w:rsidR="00383DB7" w:rsidRPr="00FD54A9" w:rsidRDefault="00383DB7" w:rsidP="00383DB7">
      <w:pPr>
        <w:autoSpaceDE w:val="0"/>
        <w:autoSpaceDN w:val="0"/>
        <w:adjustRightInd w:val="0"/>
        <w:jc w:val="both"/>
        <w:rPr>
          <w:rFonts w:ascii="Arial Narrow" w:eastAsiaTheme="minorHAnsi" w:hAnsi="Arial Narrow" w:cs="ArialNarrow"/>
          <w:b/>
          <w:lang w:eastAsia="en-US"/>
        </w:rPr>
      </w:pPr>
      <w:r>
        <w:rPr>
          <w:rFonts w:ascii="Arial Narrow" w:eastAsiaTheme="minorHAnsi" w:hAnsi="Arial Narrow" w:cs="ArialNarrow"/>
          <w:b/>
          <w:lang w:eastAsia="en-US"/>
        </w:rPr>
        <w:t>Seznam příloh</w:t>
      </w:r>
      <w:r w:rsidRPr="00FD54A9">
        <w:rPr>
          <w:rFonts w:ascii="Arial Narrow" w:eastAsiaTheme="minorHAnsi" w:hAnsi="Arial Narrow" w:cs="ArialNarrow"/>
          <w:b/>
          <w:lang w:eastAsia="en-US"/>
        </w:rPr>
        <w:t xml:space="preserve">: </w:t>
      </w:r>
    </w:p>
    <w:p w14:paraId="66329EB9" w14:textId="39B47EA7" w:rsidR="00237D84" w:rsidRPr="00237D84" w:rsidRDefault="00237D84" w:rsidP="00237D84">
      <w:pPr>
        <w:pStyle w:val="Bezmezer"/>
        <w:rPr>
          <w:rFonts w:ascii="Arial Narrow" w:hAnsi="Arial Narrow"/>
          <w:sz w:val="24"/>
          <w:szCs w:val="24"/>
        </w:rPr>
      </w:pPr>
      <w:r w:rsidRPr="00237D84">
        <w:rPr>
          <w:rFonts w:ascii="Arial Narrow" w:hAnsi="Arial Narrow"/>
          <w:sz w:val="24"/>
          <w:szCs w:val="24"/>
        </w:rPr>
        <w:t>Příloha č. 1 – Technická specifikace</w:t>
      </w:r>
      <w:r>
        <w:rPr>
          <w:rFonts w:ascii="Arial Narrow" w:hAnsi="Arial Narrow"/>
          <w:sz w:val="24"/>
          <w:szCs w:val="24"/>
        </w:rPr>
        <w:t xml:space="preserve"> vozidla</w:t>
      </w:r>
    </w:p>
    <w:p w14:paraId="3EFFFEE4" w14:textId="77777777" w:rsidR="00237D84" w:rsidRPr="00237D84" w:rsidRDefault="00237D84" w:rsidP="00237D84">
      <w:pPr>
        <w:pStyle w:val="Bezmezer"/>
        <w:rPr>
          <w:rFonts w:ascii="Arial Narrow" w:hAnsi="Arial Narrow"/>
          <w:sz w:val="24"/>
          <w:szCs w:val="24"/>
        </w:rPr>
      </w:pPr>
      <w:r w:rsidRPr="00237D84">
        <w:rPr>
          <w:rFonts w:ascii="Arial Narrow" w:hAnsi="Arial Narrow"/>
          <w:sz w:val="24"/>
          <w:szCs w:val="24"/>
        </w:rPr>
        <w:t>Příloha č. 2 – Návrh kupní smlouvy</w:t>
      </w:r>
    </w:p>
    <w:p w14:paraId="6D1536C4" w14:textId="7F2A022E" w:rsidR="00237D84" w:rsidRDefault="00237D84" w:rsidP="00237D84">
      <w:pPr>
        <w:pStyle w:val="Bezmezer"/>
        <w:rPr>
          <w:rFonts w:ascii="Arial Narrow" w:hAnsi="Arial Narrow"/>
          <w:sz w:val="24"/>
          <w:szCs w:val="24"/>
        </w:rPr>
      </w:pPr>
      <w:r w:rsidRPr="00237D84">
        <w:rPr>
          <w:rFonts w:ascii="Arial Narrow" w:hAnsi="Arial Narrow"/>
          <w:sz w:val="24"/>
          <w:szCs w:val="24"/>
        </w:rPr>
        <w:t xml:space="preserve">Příloha č. </w:t>
      </w:r>
      <w:r>
        <w:rPr>
          <w:rFonts w:ascii="Arial Narrow" w:hAnsi="Arial Narrow"/>
          <w:sz w:val="24"/>
          <w:szCs w:val="24"/>
        </w:rPr>
        <w:t>3</w:t>
      </w:r>
      <w:r w:rsidRPr="00237D84">
        <w:rPr>
          <w:rFonts w:ascii="Arial Narrow" w:hAnsi="Arial Narrow"/>
          <w:sz w:val="24"/>
          <w:szCs w:val="24"/>
        </w:rPr>
        <w:t xml:space="preserve"> – Čestné prohlášení k ruským/běloruským subjektům</w:t>
      </w:r>
    </w:p>
    <w:p w14:paraId="5BE323E5" w14:textId="77777777" w:rsidR="00B2466C" w:rsidRDefault="00B2466C" w:rsidP="00FE18E1">
      <w:pPr>
        <w:autoSpaceDE w:val="0"/>
        <w:autoSpaceDN w:val="0"/>
        <w:adjustRightInd w:val="0"/>
        <w:jc w:val="both"/>
        <w:rPr>
          <w:rFonts w:ascii="Arial Narrow" w:eastAsiaTheme="minorHAnsi" w:hAnsi="Arial Narrow" w:cs="ArialNarrow"/>
          <w:lang w:eastAsia="en-US"/>
        </w:rPr>
      </w:pPr>
    </w:p>
    <w:p w14:paraId="47AAEFBB" w14:textId="1BAEA3B4" w:rsidR="004B495D" w:rsidRPr="008E2916" w:rsidRDefault="00E9180E" w:rsidP="006B46C5">
      <w:pPr>
        <w:autoSpaceDE w:val="0"/>
        <w:autoSpaceDN w:val="0"/>
        <w:adjustRightInd w:val="0"/>
        <w:jc w:val="both"/>
        <w:rPr>
          <w:rFonts w:ascii="Arial Narrow" w:eastAsiaTheme="minorHAnsi" w:hAnsi="Arial Narrow" w:cs="ArialNarrow"/>
          <w:lang w:eastAsia="en-US"/>
        </w:rPr>
      </w:pPr>
      <w:r w:rsidRPr="008E2916">
        <w:rPr>
          <w:rFonts w:ascii="Arial Narrow" w:eastAsiaTheme="minorHAnsi" w:hAnsi="Arial Narrow" w:cs="ArialNarrow"/>
          <w:lang w:eastAsia="en-US"/>
        </w:rPr>
        <w:t>V Sudoměřicích dne</w:t>
      </w:r>
      <w:r w:rsidR="00CB3C30" w:rsidRPr="008E2916">
        <w:rPr>
          <w:rFonts w:ascii="Arial Narrow" w:eastAsiaTheme="minorHAnsi" w:hAnsi="Arial Narrow" w:cs="ArialNarrow"/>
          <w:lang w:eastAsia="en-US"/>
        </w:rPr>
        <w:t xml:space="preserve"> </w:t>
      </w:r>
      <w:r w:rsidR="00191332">
        <w:rPr>
          <w:rFonts w:ascii="Arial Narrow" w:eastAsiaTheme="minorHAnsi" w:hAnsi="Arial Narrow" w:cs="ArialNarrow"/>
          <w:lang w:eastAsia="en-US"/>
        </w:rPr>
        <w:t>9</w:t>
      </w:r>
      <w:r w:rsidR="00DF2047">
        <w:rPr>
          <w:rFonts w:ascii="Arial Narrow" w:eastAsiaTheme="minorHAnsi" w:hAnsi="Arial Narrow" w:cs="ArialNarrow"/>
          <w:lang w:eastAsia="en-US"/>
        </w:rPr>
        <w:t>.</w:t>
      </w:r>
      <w:r w:rsidR="00191332">
        <w:rPr>
          <w:rFonts w:ascii="Arial Narrow" w:eastAsiaTheme="minorHAnsi" w:hAnsi="Arial Narrow" w:cs="ArialNarrow"/>
          <w:lang w:eastAsia="en-US"/>
        </w:rPr>
        <w:t>6</w:t>
      </w:r>
      <w:r w:rsidR="00420031">
        <w:rPr>
          <w:rFonts w:ascii="Arial Narrow" w:eastAsiaTheme="minorHAnsi" w:hAnsi="Arial Narrow" w:cs="ArialNarrow"/>
          <w:lang w:eastAsia="en-US"/>
        </w:rPr>
        <w:t>.2026</w:t>
      </w:r>
      <w:r w:rsidRPr="008E2916">
        <w:rPr>
          <w:rFonts w:ascii="Arial Narrow" w:eastAsiaTheme="minorHAnsi" w:hAnsi="Arial Narrow" w:cs="ArialNarrow"/>
          <w:lang w:eastAsia="en-US"/>
        </w:rPr>
        <w:tab/>
      </w:r>
      <w:r w:rsidRPr="008E2916">
        <w:rPr>
          <w:rFonts w:ascii="Arial Narrow" w:eastAsiaTheme="minorHAnsi" w:hAnsi="Arial Narrow" w:cs="ArialNarrow"/>
          <w:lang w:eastAsia="en-US"/>
        </w:rPr>
        <w:tab/>
      </w:r>
      <w:r w:rsidRPr="008E2916">
        <w:rPr>
          <w:rFonts w:ascii="Arial Narrow" w:eastAsiaTheme="minorHAnsi" w:hAnsi="Arial Narrow" w:cs="ArialNarrow"/>
          <w:lang w:eastAsia="en-US"/>
        </w:rPr>
        <w:tab/>
      </w:r>
    </w:p>
    <w:p w14:paraId="333801EB" w14:textId="06AE5137" w:rsidR="004E1305" w:rsidRPr="008E2916" w:rsidRDefault="004E1305" w:rsidP="004E1305">
      <w:pPr>
        <w:tabs>
          <w:tab w:val="left" w:pos="924"/>
        </w:tabs>
        <w:autoSpaceDE w:val="0"/>
        <w:autoSpaceDN w:val="0"/>
        <w:adjustRightInd w:val="0"/>
        <w:jc w:val="both"/>
        <w:rPr>
          <w:rFonts w:ascii="Arial Narrow" w:eastAsiaTheme="minorHAnsi" w:hAnsi="Arial Narrow" w:cs="ArialNarrow"/>
          <w:lang w:eastAsia="en-US"/>
        </w:rPr>
      </w:pPr>
    </w:p>
    <w:p w14:paraId="51D79256" w14:textId="77777777" w:rsidR="004B495D" w:rsidRPr="008E2916" w:rsidRDefault="004B495D" w:rsidP="00E9180E">
      <w:pPr>
        <w:autoSpaceDE w:val="0"/>
        <w:autoSpaceDN w:val="0"/>
        <w:adjustRightInd w:val="0"/>
        <w:jc w:val="both"/>
        <w:rPr>
          <w:rFonts w:ascii="Arial Narrow" w:eastAsiaTheme="minorHAnsi" w:hAnsi="Arial Narrow" w:cs="ArialNarrow"/>
          <w:lang w:eastAsia="en-US"/>
        </w:rPr>
      </w:pPr>
    </w:p>
    <w:p w14:paraId="7DE3C474" w14:textId="38C36663" w:rsidR="00E9180E" w:rsidRPr="008E2916" w:rsidRDefault="00E9180E" w:rsidP="00E9180E">
      <w:pPr>
        <w:autoSpaceDE w:val="0"/>
        <w:autoSpaceDN w:val="0"/>
        <w:adjustRightInd w:val="0"/>
        <w:jc w:val="both"/>
        <w:rPr>
          <w:rFonts w:ascii="Arial Narrow" w:eastAsiaTheme="minorHAnsi" w:hAnsi="Arial Narrow" w:cs="ArialNarrow"/>
          <w:lang w:eastAsia="en-US"/>
        </w:rPr>
      </w:pPr>
      <w:r w:rsidRPr="008E2916">
        <w:rPr>
          <w:rFonts w:ascii="Arial Narrow" w:eastAsiaTheme="minorHAnsi" w:hAnsi="Arial Narrow" w:cs="ArialNarrow"/>
          <w:lang w:eastAsia="en-US"/>
        </w:rPr>
        <w:t>……………………………….</w:t>
      </w:r>
    </w:p>
    <w:p w14:paraId="572C3B4F" w14:textId="77777777" w:rsidR="00870185" w:rsidRPr="008E2916" w:rsidRDefault="00862180" w:rsidP="00E9180E">
      <w:pPr>
        <w:autoSpaceDE w:val="0"/>
        <w:autoSpaceDN w:val="0"/>
        <w:adjustRightInd w:val="0"/>
        <w:jc w:val="both"/>
        <w:rPr>
          <w:rFonts w:ascii="Arial Narrow" w:eastAsiaTheme="minorHAnsi" w:hAnsi="Arial Narrow" w:cs="ArialNarrow"/>
          <w:lang w:eastAsia="en-US"/>
        </w:rPr>
      </w:pPr>
      <w:r w:rsidRPr="008E2916">
        <w:rPr>
          <w:rFonts w:ascii="Arial Narrow" w:eastAsiaTheme="minorHAnsi" w:hAnsi="Arial Narrow" w:cs="ArialNarrow"/>
          <w:lang w:eastAsia="en-US"/>
        </w:rPr>
        <w:t xml:space="preserve">František </w:t>
      </w:r>
      <w:proofErr w:type="gramStart"/>
      <w:r w:rsidRPr="008E2916">
        <w:rPr>
          <w:rFonts w:ascii="Arial Narrow" w:eastAsiaTheme="minorHAnsi" w:hAnsi="Arial Narrow" w:cs="ArialNarrow"/>
          <w:lang w:eastAsia="en-US"/>
        </w:rPr>
        <w:t>Mikéska,</w:t>
      </w:r>
      <w:r w:rsidR="00870185" w:rsidRPr="008E2916">
        <w:rPr>
          <w:rFonts w:ascii="Arial Narrow" w:eastAsiaTheme="minorHAnsi" w:hAnsi="Arial Narrow" w:cs="ArialNarrow"/>
          <w:lang w:eastAsia="en-US"/>
        </w:rPr>
        <w:t>v.r.</w:t>
      </w:r>
      <w:proofErr w:type="gramEnd"/>
    </w:p>
    <w:p w14:paraId="730F62C6" w14:textId="5C4493E5" w:rsidR="00FE18E1" w:rsidRPr="008E2916" w:rsidRDefault="00862180" w:rsidP="00E9180E">
      <w:pPr>
        <w:autoSpaceDE w:val="0"/>
        <w:autoSpaceDN w:val="0"/>
        <w:adjustRightInd w:val="0"/>
        <w:jc w:val="both"/>
        <w:rPr>
          <w:rFonts w:ascii="Arial Narrow" w:eastAsiaTheme="minorHAnsi" w:hAnsi="Arial Narrow" w:cs="ArialNarrow"/>
          <w:lang w:eastAsia="en-US"/>
        </w:rPr>
      </w:pPr>
      <w:r w:rsidRPr="008E2916">
        <w:rPr>
          <w:rFonts w:ascii="Arial Narrow" w:eastAsiaTheme="minorHAnsi" w:hAnsi="Arial Narrow" w:cs="ArialNarrow"/>
          <w:lang w:eastAsia="en-US"/>
        </w:rPr>
        <w:t>starosta obc</w:t>
      </w:r>
      <w:r w:rsidR="006B46C5" w:rsidRPr="008E2916">
        <w:rPr>
          <w:rFonts w:ascii="Arial Narrow" w:eastAsiaTheme="minorHAnsi" w:hAnsi="Arial Narrow" w:cs="ArialNarrow"/>
          <w:lang w:eastAsia="en-US"/>
        </w:rPr>
        <w:t>e</w:t>
      </w:r>
    </w:p>
    <w:sectPr w:rsidR="00FE18E1" w:rsidRPr="008E2916" w:rsidSect="008C651D">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19435" w14:textId="77777777" w:rsidR="006F4C6D" w:rsidRDefault="006F4C6D" w:rsidP="009D07E1">
      <w:r>
        <w:separator/>
      </w:r>
    </w:p>
  </w:endnote>
  <w:endnote w:type="continuationSeparator" w:id="0">
    <w:p w14:paraId="13C1DAB9" w14:textId="77777777" w:rsidR="006F4C6D" w:rsidRDefault="006F4C6D" w:rsidP="009D0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Sans-Bold">
    <w:altName w:val="Calibri"/>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DejaVuSans">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ArialNarrow">
    <w:altName w:val="Times New Roman"/>
    <w:panose1 w:val="00000000000000000000"/>
    <w:charset w:val="EE"/>
    <w:family w:val="auto"/>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Bold">
    <w:altName w:val="Times New Roman"/>
    <w:panose1 w:val="00000000000000000000"/>
    <w:charset w:val="EE"/>
    <w:family w:val="auto"/>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95156" w14:textId="77777777" w:rsidR="006F4C6D" w:rsidRDefault="006F4C6D" w:rsidP="009D07E1">
      <w:r>
        <w:separator/>
      </w:r>
    </w:p>
  </w:footnote>
  <w:footnote w:type="continuationSeparator" w:id="0">
    <w:p w14:paraId="0164F8FD" w14:textId="77777777" w:rsidR="006F4C6D" w:rsidRDefault="006F4C6D" w:rsidP="009D0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25E0" w14:textId="5C4864CB" w:rsidR="008C651D" w:rsidRDefault="00361450" w:rsidP="008C651D">
    <w:pPr>
      <w:pStyle w:val="Zhlav"/>
    </w:pPr>
    <w:r w:rsidRPr="00361450">
      <w:rPr>
        <w:noProof/>
      </w:rPr>
      <w:drawing>
        <wp:inline distT="0" distB="0" distL="0" distR="0" wp14:anchorId="5CBB446A" wp14:editId="5877CF6C">
          <wp:extent cx="5760720" cy="342900"/>
          <wp:effectExtent l="0" t="0" r="0" b="0"/>
          <wp:docPr id="146169305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42900"/>
                  </a:xfrm>
                  <a:prstGeom prst="rect">
                    <a:avLst/>
                  </a:prstGeom>
                  <a:noFill/>
                  <a:ln>
                    <a:noFill/>
                  </a:ln>
                </pic:spPr>
              </pic:pic>
            </a:graphicData>
          </a:graphic>
        </wp:inline>
      </w:drawing>
    </w:r>
  </w:p>
  <w:p w14:paraId="4D2301F7" w14:textId="77777777" w:rsidR="008C651D" w:rsidRDefault="008C651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486"/>
    <w:multiLevelType w:val="hybridMultilevel"/>
    <w:tmpl w:val="4D16C67C"/>
    <w:lvl w:ilvl="0" w:tplc="58726C70">
      <w:start w:val="1"/>
      <w:numFmt w:val="lowerLetter"/>
      <w:lvlText w:val="%1)"/>
      <w:lvlJc w:val="left"/>
      <w:pPr>
        <w:ind w:left="360" w:hanging="360"/>
      </w:pPr>
      <w:rPr>
        <w:rFonts w:cs="DejaVuSans-Bold"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52D430F"/>
    <w:multiLevelType w:val="hybridMultilevel"/>
    <w:tmpl w:val="8C8E90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6D1D64"/>
    <w:multiLevelType w:val="hybridMultilevel"/>
    <w:tmpl w:val="4EA21C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917369"/>
    <w:multiLevelType w:val="multilevel"/>
    <w:tmpl w:val="8F46DBA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2FF3A4F"/>
    <w:multiLevelType w:val="hybridMultilevel"/>
    <w:tmpl w:val="21CE4050"/>
    <w:lvl w:ilvl="0" w:tplc="31944A8E">
      <w:start w:val="11"/>
      <w:numFmt w:val="bullet"/>
      <w:lvlText w:val="-"/>
      <w:lvlJc w:val="left"/>
      <w:pPr>
        <w:ind w:left="720" w:hanging="360"/>
      </w:pPr>
      <w:rPr>
        <w:rFonts w:ascii="Arial Narrow" w:eastAsia="Times New Roman" w:hAnsi="Arial Narrow" w:cs="DejaVuSans" w:hint="default"/>
        <w:b w:val="0"/>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F22334"/>
    <w:multiLevelType w:val="multilevel"/>
    <w:tmpl w:val="625E381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3A25BE"/>
    <w:multiLevelType w:val="hybridMultilevel"/>
    <w:tmpl w:val="72221F64"/>
    <w:lvl w:ilvl="0" w:tplc="0405000F">
      <w:start w:val="1"/>
      <w:numFmt w:val="decimal"/>
      <w:lvlText w:val="%1."/>
      <w:lvlJc w:val="left"/>
      <w:pPr>
        <w:ind w:left="360" w:hanging="360"/>
      </w:pPr>
      <w:rPr>
        <w:rFonts w:eastAsia="Times New Roman"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A8F422E"/>
    <w:multiLevelType w:val="hybridMultilevel"/>
    <w:tmpl w:val="2878DFC0"/>
    <w:lvl w:ilvl="0" w:tplc="258A9394">
      <w:start w:val="1"/>
      <w:numFmt w:val="decimal"/>
      <w:lvlText w:val="%1."/>
      <w:lvlJc w:val="left"/>
      <w:pPr>
        <w:ind w:left="720" w:hanging="360"/>
      </w:pPr>
      <w:rPr>
        <w:rFonts w:ascii="Arial Narrow" w:hAnsi="Arial Narrow"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D413B2"/>
    <w:multiLevelType w:val="hybridMultilevel"/>
    <w:tmpl w:val="7316A1B4"/>
    <w:lvl w:ilvl="0" w:tplc="58726C70">
      <w:start w:val="1"/>
      <w:numFmt w:val="lowerLetter"/>
      <w:lvlText w:val="%1)"/>
      <w:lvlJc w:val="left"/>
      <w:pPr>
        <w:ind w:left="360" w:hanging="360"/>
      </w:pPr>
      <w:rPr>
        <w:rFonts w:cs="DejaVuSans-Bold"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A29486F"/>
    <w:multiLevelType w:val="multilevel"/>
    <w:tmpl w:val="EE105982"/>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0F30A4"/>
    <w:multiLevelType w:val="hybridMultilevel"/>
    <w:tmpl w:val="B18E4B1E"/>
    <w:lvl w:ilvl="0" w:tplc="FA2AC36C">
      <w:start w:val="2"/>
      <w:numFmt w:val="bullet"/>
      <w:lvlText w:val="-"/>
      <w:lvlJc w:val="left"/>
      <w:pPr>
        <w:ind w:left="720" w:hanging="360"/>
      </w:pPr>
      <w:rPr>
        <w:rFonts w:ascii="Arial Narrow" w:eastAsiaTheme="minorHAnsi" w:hAnsi="Arial Narrow" w:cs="TimesNewRomanPSM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6122BBD"/>
    <w:multiLevelType w:val="multilevel"/>
    <w:tmpl w:val="D3002188"/>
    <w:lvl w:ilvl="0">
      <w:start w:val="1"/>
      <w:numFmt w:val="decimal"/>
      <w:lvlText w:val="%1."/>
      <w:lvlJc w:val="left"/>
      <w:pPr>
        <w:ind w:left="360" w:hanging="360"/>
      </w:pPr>
      <w:rPr>
        <w:rFonts w:hint="default"/>
        <w:b/>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80D2A4B"/>
    <w:multiLevelType w:val="hybridMultilevel"/>
    <w:tmpl w:val="84BCAB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FB4768"/>
    <w:multiLevelType w:val="hybridMultilevel"/>
    <w:tmpl w:val="CCEE72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E5110A3"/>
    <w:multiLevelType w:val="hybridMultilevel"/>
    <w:tmpl w:val="77F2EF4E"/>
    <w:lvl w:ilvl="0" w:tplc="3094FCA6">
      <w:start w:val="1"/>
      <w:numFmt w:val="lowerLetter"/>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0306CC4"/>
    <w:multiLevelType w:val="multilevel"/>
    <w:tmpl w:val="C8DC552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0AA303E"/>
    <w:multiLevelType w:val="hybridMultilevel"/>
    <w:tmpl w:val="60D2EB46"/>
    <w:lvl w:ilvl="0" w:tplc="403827EE">
      <w:start w:val="2"/>
      <w:numFmt w:val="bullet"/>
      <w:lvlText w:val="-"/>
      <w:lvlJc w:val="left"/>
      <w:pPr>
        <w:ind w:left="720" w:hanging="360"/>
      </w:pPr>
      <w:rPr>
        <w:rFonts w:ascii="Arial Narrow" w:eastAsiaTheme="minorHAnsi" w:hAnsi="Arial Narrow" w:cs="Arial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3047ED"/>
    <w:multiLevelType w:val="hybridMultilevel"/>
    <w:tmpl w:val="2990CD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592183"/>
    <w:multiLevelType w:val="hybridMultilevel"/>
    <w:tmpl w:val="783AB5BC"/>
    <w:lvl w:ilvl="0" w:tplc="E690DC70">
      <w:start w:val="2"/>
      <w:numFmt w:val="bullet"/>
      <w:lvlText w:val="-"/>
      <w:lvlJc w:val="left"/>
      <w:pPr>
        <w:ind w:left="360" w:hanging="360"/>
      </w:pPr>
      <w:rPr>
        <w:rFonts w:ascii="Calibri" w:eastAsia="Times New Roman" w:hAnsi="Calibri"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73A97707"/>
    <w:multiLevelType w:val="multilevel"/>
    <w:tmpl w:val="129A2584"/>
    <w:lvl w:ilvl="0">
      <w:start w:val="1"/>
      <w:numFmt w:val="decimal"/>
      <w:lvlText w:val="%1."/>
      <w:lvlJc w:val="left"/>
      <w:pPr>
        <w:ind w:left="360" w:hanging="360"/>
      </w:pPr>
      <w:rPr>
        <w:rFonts w:eastAsiaTheme="minorHAnsi" w:cs="ArialNarrow-Bold" w:hint="default"/>
        <w:b/>
        <w:sz w:val="24"/>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73CD6162"/>
    <w:multiLevelType w:val="multilevel"/>
    <w:tmpl w:val="86422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923581"/>
    <w:multiLevelType w:val="hybridMultilevel"/>
    <w:tmpl w:val="5614D7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C051E7A"/>
    <w:multiLevelType w:val="hybridMultilevel"/>
    <w:tmpl w:val="D286F9D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659848514">
    <w:abstractNumId w:val="19"/>
  </w:num>
  <w:num w:numId="2" w16cid:durableId="799153940">
    <w:abstractNumId w:val="2"/>
  </w:num>
  <w:num w:numId="3" w16cid:durableId="1517501200">
    <w:abstractNumId w:val="4"/>
  </w:num>
  <w:num w:numId="4" w16cid:durableId="169028947">
    <w:abstractNumId w:val="11"/>
  </w:num>
  <w:num w:numId="5" w16cid:durableId="441730431">
    <w:abstractNumId w:val="15"/>
  </w:num>
  <w:num w:numId="6" w16cid:durableId="860360805">
    <w:abstractNumId w:val="16"/>
  </w:num>
  <w:num w:numId="7" w16cid:durableId="1010371814">
    <w:abstractNumId w:val="10"/>
  </w:num>
  <w:num w:numId="8" w16cid:durableId="2008820950">
    <w:abstractNumId w:val="3"/>
  </w:num>
  <w:num w:numId="9" w16cid:durableId="449397898">
    <w:abstractNumId w:val="6"/>
  </w:num>
  <w:num w:numId="10" w16cid:durableId="488525797">
    <w:abstractNumId w:val="13"/>
  </w:num>
  <w:num w:numId="11" w16cid:durableId="414018123">
    <w:abstractNumId w:val="9"/>
  </w:num>
  <w:num w:numId="12" w16cid:durableId="446196715">
    <w:abstractNumId w:val="18"/>
  </w:num>
  <w:num w:numId="13" w16cid:durableId="207691228">
    <w:abstractNumId w:val="22"/>
  </w:num>
  <w:num w:numId="14" w16cid:durableId="1451827358">
    <w:abstractNumId w:val="21"/>
  </w:num>
  <w:num w:numId="15" w16cid:durableId="1101295022">
    <w:abstractNumId w:val="5"/>
  </w:num>
  <w:num w:numId="16" w16cid:durableId="814564412">
    <w:abstractNumId w:val="12"/>
  </w:num>
  <w:num w:numId="17" w16cid:durableId="498078219">
    <w:abstractNumId w:val="17"/>
  </w:num>
  <w:num w:numId="18" w16cid:durableId="903757146">
    <w:abstractNumId w:val="14"/>
  </w:num>
  <w:num w:numId="19" w16cid:durableId="1192260691">
    <w:abstractNumId w:val="0"/>
  </w:num>
  <w:num w:numId="20" w16cid:durableId="1827478420">
    <w:abstractNumId w:val="8"/>
  </w:num>
  <w:num w:numId="21" w16cid:durableId="329336152">
    <w:abstractNumId w:val="1"/>
  </w:num>
  <w:num w:numId="22" w16cid:durableId="119880427">
    <w:abstractNumId w:val="20"/>
  </w:num>
  <w:num w:numId="23" w16cid:durableId="411720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22"/>
    <w:rsid w:val="00000EAD"/>
    <w:rsid w:val="00024F92"/>
    <w:rsid w:val="000373DE"/>
    <w:rsid w:val="00041160"/>
    <w:rsid w:val="00051227"/>
    <w:rsid w:val="0005781A"/>
    <w:rsid w:val="000618C2"/>
    <w:rsid w:val="00071C2F"/>
    <w:rsid w:val="000737E9"/>
    <w:rsid w:val="0008261B"/>
    <w:rsid w:val="00083AD8"/>
    <w:rsid w:val="00087895"/>
    <w:rsid w:val="0009474E"/>
    <w:rsid w:val="000A1481"/>
    <w:rsid w:val="000A2293"/>
    <w:rsid w:val="000A4C5D"/>
    <w:rsid w:val="000A781B"/>
    <w:rsid w:val="000B59CB"/>
    <w:rsid w:val="000B5CB6"/>
    <w:rsid w:val="000C3AEA"/>
    <w:rsid w:val="000D0990"/>
    <w:rsid w:val="000E28CC"/>
    <w:rsid w:val="000E44A3"/>
    <w:rsid w:val="000E5DEF"/>
    <w:rsid w:val="000F7403"/>
    <w:rsid w:val="000F74D0"/>
    <w:rsid w:val="00102BE6"/>
    <w:rsid w:val="0012194A"/>
    <w:rsid w:val="0012341C"/>
    <w:rsid w:val="00131AD5"/>
    <w:rsid w:val="00146E43"/>
    <w:rsid w:val="00150108"/>
    <w:rsid w:val="00152397"/>
    <w:rsid w:val="001559AF"/>
    <w:rsid w:val="001604AD"/>
    <w:rsid w:val="00172830"/>
    <w:rsid w:val="001767AA"/>
    <w:rsid w:val="00182086"/>
    <w:rsid w:val="00184A90"/>
    <w:rsid w:val="00191332"/>
    <w:rsid w:val="0019240D"/>
    <w:rsid w:val="001A0BAF"/>
    <w:rsid w:val="001A69B3"/>
    <w:rsid w:val="001B0DF3"/>
    <w:rsid w:val="001D344F"/>
    <w:rsid w:val="001D447A"/>
    <w:rsid w:val="001D468B"/>
    <w:rsid w:val="001E3C3F"/>
    <w:rsid w:val="001E6F16"/>
    <w:rsid w:val="00202085"/>
    <w:rsid w:val="00217DD7"/>
    <w:rsid w:val="00226CC5"/>
    <w:rsid w:val="00237D84"/>
    <w:rsid w:val="00237FA6"/>
    <w:rsid w:val="00267B21"/>
    <w:rsid w:val="002708EC"/>
    <w:rsid w:val="00272F71"/>
    <w:rsid w:val="0027780B"/>
    <w:rsid w:val="00283276"/>
    <w:rsid w:val="002904D0"/>
    <w:rsid w:val="00290F54"/>
    <w:rsid w:val="00293F16"/>
    <w:rsid w:val="002A2C7C"/>
    <w:rsid w:val="002A4102"/>
    <w:rsid w:val="002B485D"/>
    <w:rsid w:val="002C1006"/>
    <w:rsid w:val="002C706E"/>
    <w:rsid w:val="002D27D9"/>
    <w:rsid w:val="002D3152"/>
    <w:rsid w:val="002D33E8"/>
    <w:rsid w:val="002D7A82"/>
    <w:rsid w:val="002E4F9A"/>
    <w:rsid w:val="002F0714"/>
    <w:rsid w:val="002F6C0A"/>
    <w:rsid w:val="002F7D18"/>
    <w:rsid w:val="00303A93"/>
    <w:rsid w:val="00317CAE"/>
    <w:rsid w:val="00324E73"/>
    <w:rsid w:val="00333CB8"/>
    <w:rsid w:val="00334697"/>
    <w:rsid w:val="00343C19"/>
    <w:rsid w:val="00353822"/>
    <w:rsid w:val="00355D68"/>
    <w:rsid w:val="00356D7B"/>
    <w:rsid w:val="00357753"/>
    <w:rsid w:val="00361450"/>
    <w:rsid w:val="0036651D"/>
    <w:rsid w:val="00367E9B"/>
    <w:rsid w:val="00371291"/>
    <w:rsid w:val="00372A22"/>
    <w:rsid w:val="00374523"/>
    <w:rsid w:val="003770AC"/>
    <w:rsid w:val="00377914"/>
    <w:rsid w:val="0038305C"/>
    <w:rsid w:val="0038312E"/>
    <w:rsid w:val="00383DB7"/>
    <w:rsid w:val="003864B3"/>
    <w:rsid w:val="0039028C"/>
    <w:rsid w:val="00393344"/>
    <w:rsid w:val="003A6EC1"/>
    <w:rsid w:val="003B79BF"/>
    <w:rsid w:val="003C0994"/>
    <w:rsid w:val="003C7525"/>
    <w:rsid w:val="003C7ADB"/>
    <w:rsid w:val="003D2CEE"/>
    <w:rsid w:val="003D34FF"/>
    <w:rsid w:val="003E23B1"/>
    <w:rsid w:val="003E5DD4"/>
    <w:rsid w:val="004004F6"/>
    <w:rsid w:val="00410AD3"/>
    <w:rsid w:val="004130C7"/>
    <w:rsid w:val="00420031"/>
    <w:rsid w:val="00422442"/>
    <w:rsid w:val="00422845"/>
    <w:rsid w:val="00424F37"/>
    <w:rsid w:val="004264FF"/>
    <w:rsid w:val="00431EAC"/>
    <w:rsid w:val="00432F5E"/>
    <w:rsid w:val="00434BA8"/>
    <w:rsid w:val="00435C00"/>
    <w:rsid w:val="0043720C"/>
    <w:rsid w:val="00437974"/>
    <w:rsid w:val="00447366"/>
    <w:rsid w:val="004507E2"/>
    <w:rsid w:val="004517ED"/>
    <w:rsid w:val="00455556"/>
    <w:rsid w:val="0045556A"/>
    <w:rsid w:val="00486119"/>
    <w:rsid w:val="0049357A"/>
    <w:rsid w:val="00493E2E"/>
    <w:rsid w:val="004A275B"/>
    <w:rsid w:val="004A3BA5"/>
    <w:rsid w:val="004B4390"/>
    <w:rsid w:val="004B4511"/>
    <w:rsid w:val="004B495D"/>
    <w:rsid w:val="004C54C4"/>
    <w:rsid w:val="004C67E6"/>
    <w:rsid w:val="004D0E3D"/>
    <w:rsid w:val="004E1305"/>
    <w:rsid w:val="004E38AD"/>
    <w:rsid w:val="004E5FEA"/>
    <w:rsid w:val="004E73FF"/>
    <w:rsid w:val="004F067C"/>
    <w:rsid w:val="004F34A5"/>
    <w:rsid w:val="0050169D"/>
    <w:rsid w:val="00503442"/>
    <w:rsid w:val="005069D2"/>
    <w:rsid w:val="00507FE8"/>
    <w:rsid w:val="00517AD0"/>
    <w:rsid w:val="0052282C"/>
    <w:rsid w:val="00532A53"/>
    <w:rsid w:val="0054040B"/>
    <w:rsid w:val="005412E9"/>
    <w:rsid w:val="00547B95"/>
    <w:rsid w:val="005527A1"/>
    <w:rsid w:val="00552AE7"/>
    <w:rsid w:val="0055471B"/>
    <w:rsid w:val="005603BB"/>
    <w:rsid w:val="0056050C"/>
    <w:rsid w:val="00560A16"/>
    <w:rsid w:val="005647B3"/>
    <w:rsid w:val="00573F6D"/>
    <w:rsid w:val="00577C5A"/>
    <w:rsid w:val="00581007"/>
    <w:rsid w:val="00585733"/>
    <w:rsid w:val="00586D81"/>
    <w:rsid w:val="00587F62"/>
    <w:rsid w:val="00590EB6"/>
    <w:rsid w:val="00591AD6"/>
    <w:rsid w:val="0059345F"/>
    <w:rsid w:val="00594952"/>
    <w:rsid w:val="00596ABC"/>
    <w:rsid w:val="005A328F"/>
    <w:rsid w:val="005A40F9"/>
    <w:rsid w:val="005C0285"/>
    <w:rsid w:val="005C4B90"/>
    <w:rsid w:val="005C69D4"/>
    <w:rsid w:val="005D25D6"/>
    <w:rsid w:val="005E0384"/>
    <w:rsid w:val="005E03BE"/>
    <w:rsid w:val="005E5614"/>
    <w:rsid w:val="005F55F5"/>
    <w:rsid w:val="00610733"/>
    <w:rsid w:val="006115FB"/>
    <w:rsid w:val="00613FC2"/>
    <w:rsid w:val="00617184"/>
    <w:rsid w:val="006178DF"/>
    <w:rsid w:val="0062247F"/>
    <w:rsid w:val="00631F37"/>
    <w:rsid w:val="00635B32"/>
    <w:rsid w:val="00641E91"/>
    <w:rsid w:val="00643EEF"/>
    <w:rsid w:val="00663DE3"/>
    <w:rsid w:val="00666DD9"/>
    <w:rsid w:val="00671124"/>
    <w:rsid w:val="00672E1C"/>
    <w:rsid w:val="0068784C"/>
    <w:rsid w:val="00697071"/>
    <w:rsid w:val="006A3435"/>
    <w:rsid w:val="006A3727"/>
    <w:rsid w:val="006A3934"/>
    <w:rsid w:val="006B46C5"/>
    <w:rsid w:val="006C419B"/>
    <w:rsid w:val="006E04EB"/>
    <w:rsid w:val="006E2691"/>
    <w:rsid w:val="006F08D7"/>
    <w:rsid w:val="006F27A8"/>
    <w:rsid w:val="006F4C6D"/>
    <w:rsid w:val="00702B5F"/>
    <w:rsid w:val="00703A78"/>
    <w:rsid w:val="00712D22"/>
    <w:rsid w:val="00716098"/>
    <w:rsid w:val="00716125"/>
    <w:rsid w:val="00723E61"/>
    <w:rsid w:val="007253C7"/>
    <w:rsid w:val="007253CF"/>
    <w:rsid w:val="007255A6"/>
    <w:rsid w:val="00727E68"/>
    <w:rsid w:val="0073007A"/>
    <w:rsid w:val="0074576E"/>
    <w:rsid w:val="007523BE"/>
    <w:rsid w:val="00753E4F"/>
    <w:rsid w:val="0075412A"/>
    <w:rsid w:val="007546BF"/>
    <w:rsid w:val="00764D15"/>
    <w:rsid w:val="0076531D"/>
    <w:rsid w:val="00770080"/>
    <w:rsid w:val="00777232"/>
    <w:rsid w:val="00786E89"/>
    <w:rsid w:val="0079626E"/>
    <w:rsid w:val="007A2057"/>
    <w:rsid w:val="007A5517"/>
    <w:rsid w:val="007B0401"/>
    <w:rsid w:val="007B26E8"/>
    <w:rsid w:val="007C1F4F"/>
    <w:rsid w:val="007D1188"/>
    <w:rsid w:val="007D38F0"/>
    <w:rsid w:val="007D5BD9"/>
    <w:rsid w:val="007D7A3A"/>
    <w:rsid w:val="007F138C"/>
    <w:rsid w:val="007F4C36"/>
    <w:rsid w:val="008009DD"/>
    <w:rsid w:val="00802DCD"/>
    <w:rsid w:val="008047E2"/>
    <w:rsid w:val="008056E5"/>
    <w:rsid w:val="00811A93"/>
    <w:rsid w:val="008228BD"/>
    <w:rsid w:val="00823852"/>
    <w:rsid w:val="00827488"/>
    <w:rsid w:val="008511FE"/>
    <w:rsid w:val="00860BEB"/>
    <w:rsid w:val="00862180"/>
    <w:rsid w:val="00863A32"/>
    <w:rsid w:val="00866E27"/>
    <w:rsid w:val="00867129"/>
    <w:rsid w:val="00870185"/>
    <w:rsid w:val="00874D02"/>
    <w:rsid w:val="008755D1"/>
    <w:rsid w:val="008758D9"/>
    <w:rsid w:val="00875CAF"/>
    <w:rsid w:val="0087747F"/>
    <w:rsid w:val="00880A25"/>
    <w:rsid w:val="0088569E"/>
    <w:rsid w:val="00886523"/>
    <w:rsid w:val="00890A75"/>
    <w:rsid w:val="00890B8E"/>
    <w:rsid w:val="00890EB7"/>
    <w:rsid w:val="008A24F9"/>
    <w:rsid w:val="008A548E"/>
    <w:rsid w:val="008B5507"/>
    <w:rsid w:val="008C651D"/>
    <w:rsid w:val="008C6540"/>
    <w:rsid w:val="008D4FAC"/>
    <w:rsid w:val="008E2916"/>
    <w:rsid w:val="008F14F8"/>
    <w:rsid w:val="008F159C"/>
    <w:rsid w:val="00901C93"/>
    <w:rsid w:val="00902DD2"/>
    <w:rsid w:val="00911F54"/>
    <w:rsid w:val="00930DA8"/>
    <w:rsid w:val="00933FCF"/>
    <w:rsid w:val="009371B7"/>
    <w:rsid w:val="00937EA1"/>
    <w:rsid w:val="00942C7D"/>
    <w:rsid w:val="00944FA3"/>
    <w:rsid w:val="00945AC2"/>
    <w:rsid w:val="009463AA"/>
    <w:rsid w:val="009514D5"/>
    <w:rsid w:val="00961145"/>
    <w:rsid w:val="00964B9B"/>
    <w:rsid w:val="00965BA4"/>
    <w:rsid w:val="0096660B"/>
    <w:rsid w:val="009740B1"/>
    <w:rsid w:val="00975E1E"/>
    <w:rsid w:val="00976541"/>
    <w:rsid w:val="0098079B"/>
    <w:rsid w:val="00990B6E"/>
    <w:rsid w:val="00990FF3"/>
    <w:rsid w:val="009962E4"/>
    <w:rsid w:val="00996397"/>
    <w:rsid w:val="009A5177"/>
    <w:rsid w:val="009A55EE"/>
    <w:rsid w:val="009B2D12"/>
    <w:rsid w:val="009B50F8"/>
    <w:rsid w:val="009C03DC"/>
    <w:rsid w:val="009C6600"/>
    <w:rsid w:val="009D07E1"/>
    <w:rsid w:val="009D0A1A"/>
    <w:rsid w:val="009D15EF"/>
    <w:rsid w:val="009D1DBE"/>
    <w:rsid w:val="009D5438"/>
    <w:rsid w:val="009F010A"/>
    <w:rsid w:val="009F0583"/>
    <w:rsid w:val="009F2675"/>
    <w:rsid w:val="009F606B"/>
    <w:rsid w:val="00A021E5"/>
    <w:rsid w:val="00A07F9A"/>
    <w:rsid w:val="00A126CB"/>
    <w:rsid w:val="00A17A98"/>
    <w:rsid w:val="00A17C9B"/>
    <w:rsid w:val="00A2179E"/>
    <w:rsid w:val="00A2529C"/>
    <w:rsid w:val="00A36086"/>
    <w:rsid w:val="00A43B70"/>
    <w:rsid w:val="00A53304"/>
    <w:rsid w:val="00A66467"/>
    <w:rsid w:val="00A7375B"/>
    <w:rsid w:val="00A83460"/>
    <w:rsid w:val="00AA3E98"/>
    <w:rsid w:val="00AB42BD"/>
    <w:rsid w:val="00AC503E"/>
    <w:rsid w:val="00AC7766"/>
    <w:rsid w:val="00AD0FDD"/>
    <w:rsid w:val="00AD7E75"/>
    <w:rsid w:val="00AE467B"/>
    <w:rsid w:val="00AE5AA8"/>
    <w:rsid w:val="00AE650A"/>
    <w:rsid w:val="00AE66DD"/>
    <w:rsid w:val="00AF0117"/>
    <w:rsid w:val="00AF32D7"/>
    <w:rsid w:val="00AF4277"/>
    <w:rsid w:val="00B038F0"/>
    <w:rsid w:val="00B05B48"/>
    <w:rsid w:val="00B07B2D"/>
    <w:rsid w:val="00B213BA"/>
    <w:rsid w:val="00B21C4C"/>
    <w:rsid w:val="00B228DE"/>
    <w:rsid w:val="00B2466C"/>
    <w:rsid w:val="00B24B40"/>
    <w:rsid w:val="00B263E8"/>
    <w:rsid w:val="00B32507"/>
    <w:rsid w:val="00B35139"/>
    <w:rsid w:val="00B36037"/>
    <w:rsid w:val="00B42D1A"/>
    <w:rsid w:val="00B44129"/>
    <w:rsid w:val="00B46599"/>
    <w:rsid w:val="00B46BD3"/>
    <w:rsid w:val="00B533E8"/>
    <w:rsid w:val="00B55E62"/>
    <w:rsid w:val="00B62ABE"/>
    <w:rsid w:val="00B63A1A"/>
    <w:rsid w:val="00B80011"/>
    <w:rsid w:val="00B80D02"/>
    <w:rsid w:val="00B823E1"/>
    <w:rsid w:val="00B84231"/>
    <w:rsid w:val="00B93A44"/>
    <w:rsid w:val="00B95E61"/>
    <w:rsid w:val="00BA03BB"/>
    <w:rsid w:val="00BA1304"/>
    <w:rsid w:val="00BB34B6"/>
    <w:rsid w:val="00BC5A1E"/>
    <w:rsid w:val="00BC727A"/>
    <w:rsid w:val="00BD762E"/>
    <w:rsid w:val="00BD7759"/>
    <w:rsid w:val="00BE2275"/>
    <w:rsid w:val="00BE23DD"/>
    <w:rsid w:val="00BE75DA"/>
    <w:rsid w:val="00C02149"/>
    <w:rsid w:val="00C0664D"/>
    <w:rsid w:val="00C10FD6"/>
    <w:rsid w:val="00C21031"/>
    <w:rsid w:val="00C22940"/>
    <w:rsid w:val="00C23CA9"/>
    <w:rsid w:val="00C33801"/>
    <w:rsid w:val="00C43F5E"/>
    <w:rsid w:val="00C452DC"/>
    <w:rsid w:val="00C54F33"/>
    <w:rsid w:val="00C647FD"/>
    <w:rsid w:val="00C83A07"/>
    <w:rsid w:val="00C87F84"/>
    <w:rsid w:val="00C9566D"/>
    <w:rsid w:val="00CA1EFB"/>
    <w:rsid w:val="00CA2181"/>
    <w:rsid w:val="00CB0443"/>
    <w:rsid w:val="00CB14BE"/>
    <w:rsid w:val="00CB3C30"/>
    <w:rsid w:val="00CB57C8"/>
    <w:rsid w:val="00CB5AC1"/>
    <w:rsid w:val="00CB701B"/>
    <w:rsid w:val="00CC1C5B"/>
    <w:rsid w:val="00CD2C4E"/>
    <w:rsid w:val="00CD3453"/>
    <w:rsid w:val="00CD4854"/>
    <w:rsid w:val="00CE7EA5"/>
    <w:rsid w:val="00CF6311"/>
    <w:rsid w:val="00CF74E4"/>
    <w:rsid w:val="00D00BFD"/>
    <w:rsid w:val="00D02FDE"/>
    <w:rsid w:val="00D06BE2"/>
    <w:rsid w:val="00D155FE"/>
    <w:rsid w:val="00D27C2D"/>
    <w:rsid w:val="00D403A8"/>
    <w:rsid w:val="00D422F7"/>
    <w:rsid w:val="00D4251A"/>
    <w:rsid w:val="00D456BE"/>
    <w:rsid w:val="00D57C70"/>
    <w:rsid w:val="00D646A0"/>
    <w:rsid w:val="00D65398"/>
    <w:rsid w:val="00D66B14"/>
    <w:rsid w:val="00D7270C"/>
    <w:rsid w:val="00D72F07"/>
    <w:rsid w:val="00D74D95"/>
    <w:rsid w:val="00D801FE"/>
    <w:rsid w:val="00D8519E"/>
    <w:rsid w:val="00D90BA3"/>
    <w:rsid w:val="00D91397"/>
    <w:rsid w:val="00DA0E8A"/>
    <w:rsid w:val="00DA4CFE"/>
    <w:rsid w:val="00DA611F"/>
    <w:rsid w:val="00DB2AC8"/>
    <w:rsid w:val="00DB4424"/>
    <w:rsid w:val="00DB4FA1"/>
    <w:rsid w:val="00DC57EA"/>
    <w:rsid w:val="00DC745F"/>
    <w:rsid w:val="00DD03C8"/>
    <w:rsid w:val="00DF004B"/>
    <w:rsid w:val="00DF0B6F"/>
    <w:rsid w:val="00DF1A76"/>
    <w:rsid w:val="00DF2047"/>
    <w:rsid w:val="00DF7C92"/>
    <w:rsid w:val="00E05806"/>
    <w:rsid w:val="00E170CE"/>
    <w:rsid w:val="00E23CEE"/>
    <w:rsid w:val="00E402E8"/>
    <w:rsid w:val="00E42DF2"/>
    <w:rsid w:val="00E461AF"/>
    <w:rsid w:val="00E5098B"/>
    <w:rsid w:val="00E52F4C"/>
    <w:rsid w:val="00E71E56"/>
    <w:rsid w:val="00E73178"/>
    <w:rsid w:val="00E7723B"/>
    <w:rsid w:val="00E77741"/>
    <w:rsid w:val="00E8362C"/>
    <w:rsid w:val="00E83FB5"/>
    <w:rsid w:val="00E8425A"/>
    <w:rsid w:val="00E86E61"/>
    <w:rsid w:val="00E9180E"/>
    <w:rsid w:val="00E94377"/>
    <w:rsid w:val="00E9539F"/>
    <w:rsid w:val="00EA1382"/>
    <w:rsid w:val="00EA34A1"/>
    <w:rsid w:val="00EA386B"/>
    <w:rsid w:val="00EB10C7"/>
    <w:rsid w:val="00EB2FC5"/>
    <w:rsid w:val="00ED0F9D"/>
    <w:rsid w:val="00ED3223"/>
    <w:rsid w:val="00F04F64"/>
    <w:rsid w:val="00F0571D"/>
    <w:rsid w:val="00F07218"/>
    <w:rsid w:val="00F07E83"/>
    <w:rsid w:val="00F14D1D"/>
    <w:rsid w:val="00F17867"/>
    <w:rsid w:val="00F2047E"/>
    <w:rsid w:val="00F21C60"/>
    <w:rsid w:val="00F222EE"/>
    <w:rsid w:val="00F22AF1"/>
    <w:rsid w:val="00F25C90"/>
    <w:rsid w:val="00F43C78"/>
    <w:rsid w:val="00F524C4"/>
    <w:rsid w:val="00F566ED"/>
    <w:rsid w:val="00F75E1A"/>
    <w:rsid w:val="00F767D4"/>
    <w:rsid w:val="00F8026B"/>
    <w:rsid w:val="00F82080"/>
    <w:rsid w:val="00F82A73"/>
    <w:rsid w:val="00F97284"/>
    <w:rsid w:val="00FA578F"/>
    <w:rsid w:val="00FC3083"/>
    <w:rsid w:val="00FC32AA"/>
    <w:rsid w:val="00FD464F"/>
    <w:rsid w:val="00FD4C9D"/>
    <w:rsid w:val="00FD62FC"/>
    <w:rsid w:val="00FD6BAA"/>
    <w:rsid w:val="00FD74C7"/>
    <w:rsid w:val="00FE17C0"/>
    <w:rsid w:val="00FE18E1"/>
    <w:rsid w:val="00FF209B"/>
    <w:rsid w:val="00FF633B"/>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7E68E"/>
  <w15:docId w15:val="{185BF3B0-F6B7-46C7-A1D8-263BD83BB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2A2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E170C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0E5DE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8">
    <w:name w:val="heading 8"/>
    <w:basedOn w:val="Normln"/>
    <w:next w:val="Normln"/>
    <w:link w:val="Nadpis8Char"/>
    <w:uiPriority w:val="9"/>
    <w:semiHidden/>
    <w:unhideWhenUsed/>
    <w:qFormat/>
    <w:rsid w:val="004130C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List Paragraph,Odstavec cíl se seznamem,Odstavec se seznamem5,Odrážky"/>
    <w:basedOn w:val="Normln"/>
    <w:link w:val="OdstavecseseznamemChar"/>
    <w:uiPriority w:val="34"/>
    <w:qFormat/>
    <w:rsid w:val="00697071"/>
    <w:pPr>
      <w:ind w:left="720"/>
      <w:contextualSpacing/>
    </w:pPr>
  </w:style>
  <w:style w:type="character" w:styleId="Hypertextovodkaz">
    <w:name w:val="Hyperlink"/>
    <w:unhideWhenUsed/>
    <w:rsid w:val="00697071"/>
    <w:rPr>
      <w:color w:val="0000FF"/>
      <w:u w:val="single"/>
    </w:rPr>
  </w:style>
  <w:style w:type="character" w:customStyle="1" w:styleId="Nadpis1Char">
    <w:name w:val="Nadpis 1 Char"/>
    <w:basedOn w:val="Standardnpsmoodstavce"/>
    <w:link w:val="Nadpis1"/>
    <w:rsid w:val="00E170CE"/>
    <w:rPr>
      <w:rFonts w:asciiTheme="majorHAnsi" w:eastAsiaTheme="majorEastAsia" w:hAnsiTheme="majorHAnsi" w:cstheme="majorBidi"/>
      <w:color w:val="2E74B5" w:themeColor="accent1" w:themeShade="BF"/>
      <w:sz w:val="32"/>
      <w:szCs w:val="32"/>
      <w:lang w:eastAsia="cs-CZ"/>
    </w:r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E170CE"/>
    <w:rPr>
      <w:rFonts w:ascii="Times New Roman" w:eastAsia="Times New Roman" w:hAnsi="Times New Roman" w:cs="Times New Roman"/>
      <w:sz w:val="24"/>
      <w:szCs w:val="24"/>
      <w:lang w:eastAsia="cs-CZ"/>
    </w:rPr>
  </w:style>
  <w:style w:type="table" w:styleId="Mkatabulky">
    <w:name w:val="Table Grid"/>
    <w:basedOn w:val="Normlntabulka"/>
    <w:rsid w:val="00D90BA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D07E1"/>
    <w:pPr>
      <w:tabs>
        <w:tab w:val="center" w:pos="4536"/>
        <w:tab w:val="right" w:pos="9072"/>
      </w:tabs>
    </w:pPr>
  </w:style>
  <w:style w:type="character" w:customStyle="1" w:styleId="ZhlavChar">
    <w:name w:val="Záhlaví Char"/>
    <w:basedOn w:val="Standardnpsmoodstavce"/>
    <w:link w:val="Zhlav"/>
    <w:uiPriority w:val="99"/>
    <w:rsid w:val="009D07E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D07E1"/>
    <w:pPr>
      <w:tabs>
        <w:tab w:val="center" w:pos="4536"/>
        <w:tab w:val="right" w:pos="9072"/>
      </w:tabs>
    </w:pPr>
  </w:style>
  <w:style w:type="character" w:customStyle="1" w:styleId="ZpatChar">
    <w:name w:val="Zápatí Char"/>
    <w:basedOn w:val="Standardnpsmoodstavce"/>
    <w:link w:val="Zpat"/>
    <w:uiPriority w:val="99"/>
    <w:rsid w:val="009D07E1"/>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07218"/>
    <w:rPr>
      <w:b/>
      <w:bCs/>
    </w:rPr>
  </w:style>
  <w:style w:type="paragraph" w:customStyle="1" w:styleId="Default">
    <w:name w:val="Default"/>
    <w:rsid w:val="00F07218"/>
    <w:pPr>
      <w:autoSpaceDE w:val="0"/>
      <w:autoSpaceDN w:val="0"/>
      <w:adjustRightInd w:val="0"/>
      <w:spacing w:after="0" w:line="240" w:lineRule="auto"/>
    </w:pPr>
    <w:rPr>
      <w:rFonts w:ascii="Times New Roman" w:hAnsi="Times New Roman" w:cs="Times New Roman"/>
      <w:color w:val="000000"/>
      <w:sz w:val="24"/>
      <w:szCs w:val="24"/>
    </w:rPr>
  </w:style>
  <w:style w:type="character" w:styleId="Zdraznn">
    <w:name w:val="Emphasis"/>
    <w:basedOn w:val="Standardnpsmoodstavce"/>
    <w:uiPriority w:val="20"/>
    <w:qFormat/>
    <w:rsid w:val="00F07218"/>
    <w:rPr>
      <w:b/>
      <w:bCs/>
      <w:i w:val="0"/>
      <w:iCs w:val="0"/>
    </w:rPr>
  </w:style>
  <w:style w:type="character" w:customStyle="1" w:styleId="st1">
    <w:name w:val="st1"/>
    <w:basedOn w:val="Standardnpsmoodstavce"/>
    <w:rsid w:val="00F07218"/>
  </w:style>
  <w:style w:type="paragraph" w:styleId="Textbubliny">
    <w:name w:val="Balloon Text"/>
    <w:basedOn w:val="Normln"/>
    <w:link w:val="TextbublinyChar"/>
    <w:uiPriority w:val="99"/>
    <w:semiHidden/>
    <w:unhideWhenUsed/>
    <w:rsid w:val="00596AB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6ABC"/>
    <w:rPr>
      <w:rFonts w:ascii="Segoe UI" w:eastAsia="Times New Roman" w:hAnsi="Segoe UI" w:cs="Segoe UI"/>
      <w:sz w:val="18"/>
      <w:szCs w:val="18"/>
      <w:lang w:eastAsia="cs-CZ"/>
    </w:rPr>
  </w:style>
  <w:style w:type="paragraph" w:styleId="Zkladntext">
    <w:name w:val="Body Text"/>
    <w:basedOn w:val="Normln"/>
    <w:link w:val="ZkladntextChar"/>
    <w:uiPriority w:val="99"/>
    <w:rsid w:val="000373DE"/>
    <w:rPr>
      <w:szCs w:val="20"/>
      <w:lang w:val="en-GB" w:eastAsia="en-GB"/>
    </w:rPr>
  </w:style>
  <w:style w:type="character" w:customStyle="1" w:styleId="ZkladntextChar">
    <w:name w:val="Základní text Char"/>
    <w:basedOn w:val="Standardnpsmoodstavce"/>
    <w:link w:val="Zkladntext"/>
    <w:uiPriority w:val="99"/>
    <w:rsid w:val="000373DE"/>
    <w:rPr>
      <w:rFonts w:ascii="Times New Roman" w:eastAsia="Times New Roman" w:hAnsi="Times New Roman" w:cs="Times New Roman"/>
      <w:sz w:val="24"/>
      <w:szCs w:val="20"/>
      <w:lang w:val="en-GB" w:eastAsia="en-GB"/>
    </w:rPr>
  </w:style>
  <w:style w:type="character" w:styleId="Odkaznakoment">
    <w:name w:val="annotation reference"/>
    <w:basedOn w:val="Standardnpsmoodstavce"/>
    <w:uiPriority w:val="99"/>
    <w:semiHidden/>
    <w:unhideWhenUsed/>
    <w:rsid w:val="008047E2"/>
    <w:rPr>
      <w:sz w:val="16"/>
      <w:szCs w:val="16"/>
    </w:rPr>
  </w:style>
  <w:style w:type="paragraph" w:styleId="Textkomente">
    <w:name w:val="annotation text"/>
    <w:basedOn w:val="Normln"/>
    <w:link w:val="TextkomenteChar"/>
    <w:uiPriority w:val="99"/>
    <w:semiHidden/>
    <w:unhideWhenUsed/>
    <w:rsid w:val="008047E2"/>
    <w:rPr>
      <w:sz w:val="20"/>
      <w:szCs w:val="20"/>
    </w:rPr>
  </w:style>
  <w:style w:type="character" w:customStyle="1" w:styleId="TextkomenteChar">
    <w:name w:val="Text komentáře Char"/>
    <w:basedOn w:val="Standardnpsmoodstavce"/>
    <w:link w:val="Textkomente"/>
    <w:uiPriority w:val="99"/>
    <w:semiHidden/>
    <w:rsid w:val="008047E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047E2"/>
    <w:rPr>
      <w:b/>
      <w:bCs/>
    </w:rPr>
  </w:style>
  <w:style w:type="character" w:customStyle="1" w:styleId="PedmtkomenteChar">
    <w:name w:val="Předmět komentáře Char"/>
    <w:basedOn w:val="TextkomenteChar"/>
    <w:link w:val="Pedmtkomente"/>
    <w:uiPriority w:val="99"/>
    <w:semiHidden/>
    <w:rsid w:val="008047E2"/>
    <w:rPr>
      <w:rFonts w:ascii="Times New Roman" w:eastAsia="Times New Roman" w:hAnsi="Times New Roman" w:cs="Times New Roman"/>
      <w:b/>
      <w:bCs/>
      <w:sz w:val="20"/>
      <w:szCs w:val="20"/>
      <w:lang w:eastAsia="cs-CZ"/>
    </w:rPr>
  </w:style>
  <w:style w:type="paragraph" w:customStyle="1" w:styleId="RTFUndefined">
    <w:name w:val="RTF_Undefined~~~~~~"/>
    <w:basedOn w:val="Normln"/>
    <w:rsid w:val="00B213BA"/>
    <w:rPr>
      <w:rFonts w:ascii="Arial" w:eastAsiaTheme="minorHAnsi" w:hAnsi="Arial" w:cs="Arial"/>
      <w:sz w:val="20"/>
      <w:szCs w:val="20"/>
      <w:lang w:eastAsia="ar-SA"/>
    </w:rPr>
  </w:style>
  <w:style w:type="paragraph" w:customStyle="1" w:styleId="RTFUndefined0">
    <w:name w:val="RTF_Undefined"/>
    <w:basedOn w:val="Normln"/>
    <w:rsid w:val="00343C19"/>
    <w:rPr>
      <w:rFonts w:ascii="Arial" w:eastAsiaTheme="minorHAnsi" w:hAnsi="Arial" w:cs="Arial"/>
      <w:sz w:val="20"/>
      <w:szCs w:val="20"/>
      <w:lang w:eastAsia="ar-SA"/>
    </w:rPr>
  </w:style>
  <w:style w:type="character" w:customStyle="1" w:styleId="Nevyeenzmnka1">
    <w:name w:val="Nevyřešená zmínka1"/>
    <w:basedOn w:val="Standardnpsmoodstavce"/>
    <w:uiPriority w:val="99"/>
    <w:semiHidden/>
    <w:unhideWhenUsed/>
    <w:rsid w:val="00303A93"/>
    <w:rPr>
      <w:color w:val="605E5C"/>
      <w:shd w:val="clear" w:color="auto" w:fill="E1DFDD"/>
    </w:rPr>
  </w:style>
  <w:style w:type="paragraph" w:styleId="Textpoznpodarou">
    <w:name w:val="footnote text"/>
    <w:basedOn w:val="Normln"/>
    <w:link w:val="TextpoznpodarouChar"/>
    <w:uiPriority w:val="99"/>
    <w:semiHidden/>
    <w:unhideWhenUsed/>
    <w:rsid w:val="00F0571D"/>
    <w:pPr>
      <w:spacing w:after="200" w:line="276" w:lineRule="auto"/>
    </w:pPr>
    <w:rPr>
      <w:rFonts w:ascii="Calibri" w:eastAsia="Calibri" w:hAnsi="Calibri"/>
      <w:sz w:val="20"/>
      <w:szCs w:val="20"/>
      <w:lang w:eastAsia="en-US"/>
    </w:rPr>
  </w:style>
  <w:style w:type="character" w:customStyle="1" w:styleId="TextpoznpodarouChar">
    <w:name w:val="Text pozn. pod čarou Char"/>
    <w:basedOn w:val="Standardnpsmoodstavce"/>
    <w:link w:val="Textpoznpodarou"/>
    <w:uiPriority w:val="99"/>
    <w:semiHidden/>
    <w:rsid w:val="00F0571D"/>
    <w:rPr>
      <w:rFonts w:ascii="Calibri" w:eastAsia="Calibri" w:hAnsi="Calibri" w:cs="Times New Roman"/>
      <w:sz w:val="20"/>
      <w:szCs w:val="20"/>
    </w:rPr>
  </w:style>
  <w:style w:type="character" w:styleId="Znakapoznpodarou">
    <w:name w:val="footnote reference"/>
    <w:uiPriority w:val="99"/>
    <w:semiHidden/>
    <w:unhideWhenUsed/>
    <w:rsid w:val="00F0571D"/>
    <w:rPr>
      <w:vertAlign w:val="superscript"/>
    </w:rPr>
  </w:style>
  <w:style w:type="character" w:styleId="Sledovanodkaz">
    <w:name w:val="FollowedHyperlink"/>
    <w:basedOn w:val="Standardnpsmoodstavce"/>
    <w:uiPriority w:val="99"/>
    <w:semiHidden/>
    <w:unhideWhenUsed/>
    <w:rsid w:val="00635B32"/>
    <w:rPr>
      <w:color w:val="954F72" w:themeColor="followedHyperlink"/>
      <w:u w:val="single"/>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uiPriority w:val="9"/>
    <w:semiHidden/>
    <w:rsid w:val="000E5DEF"/>
    <w:rPr>
      <w:rFonts w:asciiTheme="majorHAnsi" w:eastAsiaTheme="majorEastAsia" w:hAnsiTheme="majorHAnsi" w:cstheme="majorBidi"/>
      <w:color w:val="2E74B5" w:themeColor="accent1" w:themeShade="BF"/>
      <w:sz w:val="26"/>
      <w:szCs w:val="26"/>
      <w:lang w:eastAsia="cs-CZ"/>
    </w:rPr>
  </w:style>
  <w:style w:type="paragraph" w:styleId="slovanseznam">
    <w:name w:val="List Number"/>
    <w:basedOn w:val="Normln"/>
    <w:uiPriority w:val="99"/>
    <w:unhideWhenUsed/>
    <w:qFormat/>
    <w:rsid w:val="000E5DEF"/>
    <w:pPr>
      <w:spacing w:before="120" w:line="264" w:lineRule="auto"/>
      <w:jc w:val="both"/>
    </w:pPr>
    <w:rPr>
      <w:rFonts w:ascii="Segoe UI" w:eastAsiaTheme="minorHAnsi" w:hAnsi="Segoe UI" w:cs="Segoe UI"/>
      <w:sz w:val="20"/>
      <w:szCs w:val="20"/>
      <w:lang w:eastAsia="en-US"/>
    </w:rPr>
  </w:style>
  <w:style w:type="character" w:customStyle="1" w:styleId="Nadpis8Char">
    <w:name w:val="Nadpis 8 Char"/>
    <w:basedOn w:val="Standardnpsmoodstavce"/>
    <w:link w:val="Nadpis8"/>
    <w:semiHidden/>
    <w:rsid w:val="004130C7"/>
    <w:rPr>
      <w:rFonts w:asciiTheme="majorHAnsi" w:eastAsiaTheme="majorEastAsia" w:hAnsiTheme="majorHAnsi" w:cstheme="majorBidi"/>
      <w:color w:val="272727" w:themeColor="text1" w:themeTint="D8"/>
      <w:sz w:val="21"/>
      <w:szCs w:val="21"/>
      <w:lang w:eastAsia="cs-CZ"/>
    </w:rPr>
  </w:style>
  <w:style w:type="paragraph" w:styleId="Bezmezer">
    <w:name w:val="No Spacing"/>
    <w:uiPriority w:val="1"/>
    <w:qFormat/>
    <w:rsid w:val="002C1006"/>
    <w:pPr>
      <w:spacing w:after="0" w:line="240" w:lineRule="auto"/>
    </w:pPr>
    <w:rPr>
      <w:rFonts w:ascii="Calibri" w:eastAsia="Calibri" w:hAnsi="Calibri" w:cs="Times New Roman"/>
    </w:rPr>
  </w:style>
  <w:style w:type="character" w:styleId="Nevyeenzmnka">
    <w:name w:val="Unresolved Mention"/>
    <w:basedOn w:val="Standardnpsmoodstavce"/>
    <w:uiPriority w:val="99"/>
    <w:semiHidden/>
    <w:unhideWhenUsed/>
    <w:rsid w:val="00191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483238">
      <w:bodyDiv w:val="1"/>
      <w:marLeft w:val="0"/>
      <w:marRight w:val="0"/>
      <w:marTop w:val="100"/>
      <w:marBottom w:val="100"/>
      <w:divBdr>
        <w:top w:val="none" w:sz="0" w:space="0" w:color="auto"/>
        <w:left w:val="none" w:sz="0" w:space="0" w:color="auto"/>
        <w:bottom w:val="none" w:sz="0" w:space="0" w:color="auto"/>
        <w:right w:val="none" w:sz="0" w:space="0" w:color="auto"/>
      </w:divBdr>
      <w:divsChild>
        <w:div w:id="845827249">
          <w:marLeft w:val="0"/>
          <w:marRight w:val="0"/>
          <w:marTop w:val="0"/>
          <w:marBottom w:val="0"/>
          <w:divBdr>
            <w:top w:val="none" w:sz="0" w:space="0" w:color="auto"/>
            <w:left w:val="none" w:sz="0" w:space="0" w:color="auto"/>
            <w:bottom w:val="none" w:sz="0" w:space="0" w:color="auto"/>
            <w:right w:val="none" w:sz="0" w:space="0" w:color="auto"/>
          </w:divBdr>
          <w:divsChild>
            <w:div w:id="242953988">
              <w:marLeft w:val="3225"/>
              <w:marRight w:val="0"/>
              <w:marTop w:val="0"/>
              <w:marBottom w:val="0"/>
              <w:divBdr>
                <w:top w:val="none" w:sz="0" w:space="0" w:color="auto"/>
                <w:left w:val="none" w:sz="0" w:space="0" w:color="auto"/>
                <w:bottom w:val="none" w:sz="0" w:space="0" w:color="auto"/>
                <w:right w:val="none" w:sz="0" w:space="0" w:color="auto"/>
              </w:divBdr>
              <w:divsChild>
                <w:div w:id="453863708">
                  <w:marLeft w:val="0"/>
                  <w:marRight w:val="0"/>
                  <w:marTop w:val="0"/>
                  <w:marBottom w:val="0"/>
                  <w:divBdr>
                    <w:top w:val="none" w:sz="0" w:space="0" w:color="auto"/>
                    <w:left w:val="none" w:sz="0" w:space="0" w:color="auto"/>
                    <w:bottom w:val="none" w:sz="0" w:space="0" w:color="auto"/>
                    <w:right w:val="none" w:sz="0" w:space="0" w:color="auto"/>
                  </w:divBdr>
                  <w:divsChild>
                    <w:div w:id="533268718">
                      <w:marLeft w:val="0"/>
                      <w:marRight w:val="0"/>
                      <w:marTop w:val="0"/>
                      <w:marBottom w:val="0"/>
                      <w:divBdr>
                        <w:top w:val="none" w:sz="0" w:space="0" w:color="auto"/>
                        <w:left w:val="none" w:sz="0" w:space="0" w:color="auto"/>
                        <w:bottom w:val="none" w:sz="0" w:space="0" w:color="auto"/>
                        <w:right w:val="none" w:sz="0" w:space="0" w:color="auto"/>
                      </w:divBdr>
                      <w:divsChild>
                        <w:div w:id="200899914">
                          <w:marLeft w:val="0"/>
                          <w:marRight w:val="0"/>
                          <w:marTop w:val="0"/>
                          <w:marBottom w:val="0"/>
                          <w:divBdr>
                            <w:top w:val="none" w:sz="0" w:space="0" w:color="auto"/>
                            <w:left w:val="none" w:sz="0" w:space="0" w:color="auto"/>
                            <w:bottom w:val="none" w:sz="0" w:space="0" w:color="auto"/>
                            <w:right w:val="none" w:sz="0" w:space="0" w:color="auto"/>
                          </w:divBdr>
                          <w:divsChild>
                            <w:div w:id="554663248">
                              <w:marLeft w:val="0"/>
                              <w:marRight w:val="0"/>
                              <w:marTop w:val="0"/>
                              <w:marBottom w:val="0"/>
                              <w:divBdr>
                                <w:top w:val="none" w:sz="0" w:space="0" w:color="auto"/>
                                <w:left w:val="none" w:sz="0" w:space="0" w:color="auto"/>
                                <w:bottom w:val="none" w:sz="0" w:space="0" w:color="auto"/>
                                <w:right w:val="none" w:sz="0" w:space="0" w:color="auto"/>
                              </w:divBdr>
                              <w:divsChild>
                                <w:div w:id="1727878131">
                                  <w:marLeft w:val="0"/>
                                  <w:marRight w:val="0"/>
                                  <w:marTop w:val="0"/>
                                  <w:marBottom w:val="0"/>
                                  <w:divBdr>
                                    <w:top w:val="none" w:sz="0" w:space="0" w:color="auto"/>
                                    <w:left w:val="none" w:sz="0" w:space="0" w:color="auto"/>
                                    <w:bottom w:val="none" w:sz="0" w:space="0" w:color="auto"/>
                                    <w:right w:val="none" w:sz="0" w:space="0" w:color="auto"/>
                                  </w:divBdr>
                                  <w:divsChild>
                                    <w:div w:id="916397648">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422142408">
      <w:bodyDiv w:val="1"/>
      <w:marLeft w:val="0"/>
      <w:marRight w:val="0"/>
      <w:marTop w:val="100"/>
      <w:marBottom w:val="100"/>
      <w:divBdr>
        <w:top w:val="none" w:sz="0" w:space="0" w:color="auto"/>
        <w:left w:val="none" w:sz="0" w:space="0" w:color="auto"/>
        <w:bottom w:val="none" w:sz="0" w:space="0" w:color="auto"/>
        <w:right w:val="none" w:sz="0" w:space="0" w:color="auto"/>
      </w:divBdr>
      <w:divsChild>
        <w:div w:id="308365489">
          <w:marLeft w:val="0"/>
          <w:marRight w:val="0"/>
          <w:marTop w:val="0"/>
          <w:marBottom w:val="0"/>
          <w:divBdr>
            <w:top w:val="none" w:sz="0" w:space="0" w:color="auto"/>
            <w:left w:val="none" w:sz="0" w:space="0" w:color="auto"/>
            <w:bottom w:val="none" w:sz="0" w:space="0" w:color="auto"/>
            <w:right w:val="none" w:sz="0" w:space="0" w:color="auto"/>
          </w:divBdr>
          <w:divsChild>
            <w:div w:id="698745409">
              <w:marLeft w:val="3225"/>
              <w:marRight w:val="0"/>
              <w:marTop w:val="0"/>
              <w:marBottom w:val="0"/>
              <w:divBdr>
                <w:top w:val="none" w:sz="0" w:space="0" w:color="auto"/>
                <w:left w:val="none" w:sz="0" w:space="0" w:color="auto"/>
                <w:bottom w:val="none" w:sz="0" w:space="0" w:color="auto"/>
                <w:right w:val="none" w:sz="0" w:space="0" w:color="auto"/>
              </w:divBdr>
              <w:divsChild>
                <w:div w:id="1491017941">
                  <w:marLeft w:val="0"/>
                  <w:marRight w:val="0"/>
                  <w:marTop w:val="0"/>
                  <w:marBottom w:val="0"/>
                  <w:divBdr>
                    <w:top w:val="none" w:sz="0" w:space="0" w:color="auto"/>
                    <w:left w:val="none" w:sz="0" w:space="0" w:color="auto"/>
                    <w:bottom w:val="none" w:sz="0" w:space="0" w:color="auto"/>
                    <w:right w:val="none" w:sz="0" w:space="0" w:color="auto"/>
                  </w:divBdr>
                  <w:divsChild>
                    <w:div w:id="512115939">
                      <w:marLeft w:val="0"/>
                      <w:marRight w:val="0"/>
                      <w:marTop w:val="0"/>
                      <w:marBottom w:val="0"/>
                      <w:divBdr>
                        <w:top w:val="none" w:sz="0" w:space="0" w:color="auto"/>
                        <w:left w:val="none" w:sz="0" w:space="0" w:color="auto"/>
                        <w:bottom w:val="none" w:sz="0" w:space="0" w:color="auto"/>
                        <w:right w:val="none" w:sz="0" w:space="0" w:color="auto"/>
                      </w:divBdr>
                      <w:divsChild>
                        <w:div w:id="1349259986">
                          <w:marLeft w:val="0"/>
                          <w:marRight w:val="0"/>
                          <w:marTop w:val="0"/>
                          <w:marBottom w:val="0"/>
                          <w:divBdr>
                            <w:top w:val="none" w:sz="0" w:space="0" w:color="auto"/>
                            <w:left w:val="none" w:sz="0" w:space="0" w:color="auto"/>
                            <w:bottom w:val="none" w:sz="0" w:space="0" w:color="auto"/>
                            <w:right w:val="none" w:sz="0" w:space="0" w:color="auto"/>
                          </w:divBdr>
                          <w:divsChild>
                            <w:div w:id="439373852">
                              <w:marLeft w:val="0"/>
                              <w:marRight w:val="0"/>
                              <w:marTop w:val="0"/>
                              <w:marBottom w:val="0"/>
                              <w:divBdr>
                                <w:top w:val="none" w:sz="0" w:space="0" w:color="auto"/>
                                <w:left w:val="none" w:sz="0" w:space="0" w:color="auto"/>
                                <w:bottom w:val="none" w:sz="0" w:space="0" w:color="auto"/>
                                <w:right w:val="none" w:sz="0" w:space="0" w:color="auto"/>
                              </w:divBdr>
                              <w:divsChild>
                                <w:div w:id="487745504">
                                  <w:marLeft w:val="0"/>
                                  <w:marRight w:val="0"/>
                                  <w:marTop w:val="0"/>
                                  <w:marBottom w:val="0"/>
                                  <w:divBdr>
                                    <w:top w:val="none" w:sz="0" w:space="0" w:color="auto"/>
                                    <w:left w:val="none" w:sz="0" w:space="0" w:color="auto"/>
                                    <w:bottom w:val="none" w:sz="0" w:space="0" w:color="auto"/>
                                    <w:right w:val="none" w:sz="0" w:space="0" w:color="auto"/>
                                  </w:divBdr>
                                  <w:divsChild>
                                    <w:div w:id="634801825">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2057463904">
      <w:bodyDiv w:val="1"/>
      <w:marLeft w:val="0"/>
      <w:marRight w:val="0"/>
      <w:marTop w:val="100"/>
      <w:marBottom w:val="100"/>
      <w:divBdr>
        <w:top w:val="none" w:sz="0" w:space="0" w:color="auto"/>
        <w:left w:val="none" w:sz="0" w:space="0" w:color="auto"/>
        <w:bottom w:val="none" w:sz="0" w:space="0" w:color="auto"/>
        <w:right w:val="none" w:sz="0" w:space="0" w:color="auto"/>
      </w:divBdr>
      <w:divsChild>
        <w:div w:id="711073994">
          <w:marLeft w:val="0"/>
          <w:marRight w:val="0"/>
          <w:marTop w:val="0"/>
          <w:marBottom w:val="0"/>
          <w:divBdr>
            <w:top w:val="none" w:sz="0" w:space="0" w:color="auto"/>
            <w:left w:val="none" w:sz="0" w:space="0" w:color="auto"/>
            <w:bottom w:val="none" w:sz="0" w:space="0" w:color="auto"/>
            <w:right w:val="none" w:sz="0" w:space="0" w:color="auto"/>
          </w:divBdr>
          <w:divsChild>
            <w:div w:id="40206012">
              <w:marLeft w:val="3225"/>
              <w:marRight w:val="0"/>
              <w:marTop w:val="0"/>
              <w:marBottom w:val="0"/>
              <w:divBdr>
                <w:top w:val="none" w:sz="0" w:space="0" w:color="auto"/>
                <w:left w:val="none" w:sz="0" w:space="0" w:color="auto"/>
                <w:bottom w:val="none" w:sz="0" w:space="0" w:color="auto"/>
                <w:right w:val="none" w:sz="0" w:space="0" w:color="auto"/>
              </w:divBdr>
              <w:divsChild>
                <w:div w:id="1244215493">
                  <w:marLeft w:val="0"/>
                  <w:marRight w:val="0"/>
                  <w:marTop w:val="0"/>
                  <w:marBottom w:val="0"/>
                  <w:divBdr>
                    <w:top w:val="none" w:sz="0" w:space="0" w:color="auto"/>
                    <w:left w:val="none" w:sz="0" w:space="0" w:color="auto"/>
                    <w:bottom w:val="none" w:sz="0" w:space="0" w:color="auto"/>
                    <w:right w:val="none" w:sz="0" w:space="0" w:color="auto"/>
                  </w:divBdr>
                  <w:divsChild>
                    <w:div w:id="1706447166">
                      <w:marLeft w:val="0"/>
                      <w:marRight w:val="0"/>
                      <w:marTop w:val="0"/>
                      <w:marBottom w:val="0"/>
                      <w:divBdr>
                        <w:top w:val="none" w:sz="0" w:space="0" w:color="auto"/>
                        <w:left w:val="none" w:sz="0" w:space="0" w:color="auto"/>
                        <w:bottom w:val="none" w:sz="0" w:space="0" w:color="auto"/>
                        <w:right w:val="none" w:sz="0" w:space="0" w:color="auto"/>
                      </w:divBdr>
                      <w:divsChild>
                        <w:div w:id="432239380">
                          <w:marLeft w:val="0"/>
                          <w:marRight w:val="0"/>
                          <w:marTop w:val="0"/>
                          <w:marBottom w:val="0"/>
                          <w:divBdr>
                            <w:top w:val="none" w:sz="0" w:space="0" w:color="auto"/>
                            <w:left w:val="none" w:sz="0" w:space="0" w:color="auto"/>
                            <w:bottom w:val="none" w:sz="0" w:space="0" w:color="auto"/>
                            <w:right w:val="none" w:sz="0" w:space="0" w:color="auto"/>
                          </w:divBdr>
                          <w:divsChild>
                            <w:div w:id="1786192692">
                              <w:marLeft w:val="0"/>
                              <w:marRight w:val="0"/>
                              <w:marTop w:val="0"/>
                              <w:marBottom w:val="0"/>
                              <w:divBdr>
                                <w:top w:val="none" w:sz="0" w:space="0" w:color="auto"/>
                                <w:left w:val="none" w:sz="0" w:space="0" w:color="auto"/>
                                <w:bottom w:val="none" w:sz="0" w:space="0" w:color="auto"/>
                                <w:right w:val="none" w:sz="0" w:space="0" w:color="auto"/>
                              </w:divBdr>
                              <w:divsChild>
                                <w:div w:id="1109812514">
                                  <w:marLeft w:val="0"/>
                                  <w:marRight w:val="0"/>
                                  <w:marTop w:val="0"/>
                                  <w:marBottom w:val="0"/>
                                  <w:divBdr>
                                    <w:top w:val="none" w:sz="0" w:space="0" w:color="auto"/>
                                    <w:left w:val="none" w:sz="0" w:space="0" w:color="auto"/>
                                    <w:bottom w:val="none" w:sz="0" w:space="0" w:color="auto"/>
                                    <w:right w:val="none" w:sz="0" w:space="0" w:color="auto"/>
                                  </w:divBdr>
                                  <w:divsChild>
                                    <w:div w:id="37363442">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azierpetr@seznam.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tarosta@obecsudomerice.cz" TargetMode="External"/><Relationship Id="rId4" Type="http://schemas.openxmlformats.org/officeDocument/2006/relationships/webSettings" Target="webSettings.xml"/><Relationship Id="rId9" Type="http://schemas.openxmlformats.org/officeDocument/2006/relationships/hyperlink" Target="https://www.vhodne-uverejneni.cz/profil/0028533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6</Pages>
  <Words>1348</Words>
  <Characters>8682</Characters>
  <Application>Microsoft Office Word</Application>
  <DocSecurity>0</DocSecurity>
  <Lines>234</Lines>
  <Paragraphs>122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Petr Spazier</dc:creator>
  <cp:lastModifiedBy>František Mikéska</cp:lastModifiedBy>
  <cp:revision>97</cp:revision>
  <cp:lastPrinted>2023-07-18T12:46:00Z</cp:lastPrinted>
  <dcterms:created xsi:type="dcterms:W3CDTF">2023-04-29T09:17:00Z</dcterms:created>
  <dcterms:modified xsi:type="dcterms:W3CDTF">2026-06-09T08:51:00Z</dcterms:modified>
</cp:coreProperties>
</file>