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984" w14:textId="77777777" w:rsidR="00260974" w:rsidRDefault="00260974" w:rsidP="00260974">
      <w:pPr>
        <w:pStyle w:val="Default"/>
        <w:spacing w:line="276" w:lineRule="auto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ROZHODNUTÍ ZADAVATELE O ZRUŠENÍ VEŘEJNÉ ZAKÁZKY</w:t>
      </w:r>
    </w:p>
    <w:p w14:paraId="7CD56E54" w14:textId="77777777" w:rsidR="00260974" w:rsidRPr="00FF2891" w:rsidRDefault="00260974" w:rsidP="00260974">
      <w:pPr>
        <w:pStyle w:val="Default"/>
        <w:spacing w:line="276" w:lineRule="auto"/>
        <w:rPr>
          <w:rFonts w:ascii="Arial Narrow" w:hAnsi="Arial Narrow"/>
          <w:b/>
          <w:bCs/>
          <w:sz w:val="28"/>
        </w:rPr>
      </w:pPr>
    </w:p>
    <w:p w14:paraId="22F68142" w14:textId="77777777" w:rsidR="00260974" w:rsidRPr="00A760A8" w:rsidRDefault="00260974" w:rsidP="00260974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E04CBF">
        <w:rPr>
          <w:rFonts w:ascii="Arial Narrow" w:hAnsi="Arial Narrow" w:cs="Arial"/>
          <w:b/>
        </w:rPr>
        <w:t xml:space="preserve">IDENTIFIKAČNÍ ÚDAJE ZADAVATELE </w:t>
      </w:r>
    </w:p>
    <w:p w14:paraId="65C97473" w14:textId="77777777" w:rsidR="00260974" w:rsidRPr="00A760A8" w:rsidRDefault="00260974" w:rsidP="00260974">
      <w:pPr>
        <w:pStyle w:val="Odstavecseseznamem"/>
        <w:ind w:left="360"/>
        <w:rPr>
          <w:rFonts w:ascii="Arial Narrow" w:hAnsi="Arial Narrow"/>
        </w:rPr>
      </w:pPr>
    </w:p>
    <w:p w14:paraId="152E12A7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Název: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  <w:t>Obec Sudoměřice</w:t>
      </w:r>
    </w:p>
    <w:p w14:paraId="189E0A01" w14:textId="234672BD" w:rsidR="00CD6617" w:rsidRPr="00CD6617" w:rsidRDefault="00CD6617" w:rsidP="00CD6617">
      <w:pPr>
        <w:pStyle w:val="Bezmezer"/>
        <w:rPr>
          <w:rFonts w:ascii="Arial Narrow" w:hAnsi="Arial Narrow" w:cs="Arial"/>
          <w:szCs w:val="24"/>
          <w:lang w:val="en-GB"/>
        </w:rPr>
      </w:pPr>
      <w:r w:rsidRPr="00CD6617">
        <w:rPr>
          <w:rFonts w:ascii="Arial Narrow" w:hAnsi="Arial Narrow"/>
          <w:szCs w:val="24"/>
          <w:lang w:val="en-GB"/>
        </w:rPr>
        <w:t xml:space="preserve">Sídlo:            </w:t>
      </w:r>
      <w:r w:rsidRPr="00CD6617">
        <w:rPr>
          <w:rFonts w:ascii="Arial Narrow" w:hAnsi="Arial Narrow"/>
          <w:szCs w:val="24"/>
          <w:lang w:val="en-GB"/>
        </w:rPr>
        <w:tab/>
      </w:r>
      <w:r w:rsidRPr="00CD6617">
        <w:rPr>
          <w:rFonts w:ascii="Arial Narrow" w:hAnsi="Arial Narrow"/>
          <w:szCs w:val="24"/>
          <w:lang w:val="en-GB"/>
        </w:rPr>
        <w:tab/>
      </w:r>
      <w:r w:rsidRPr="00CD6617">
        <w:rPr>
          <w:rFonts w:ascii="Arial Narrow" w:hAnsi="Arial Narrow"/>
          <w:szCs w:val="24"/>
          <w:lang w:val="en-GB"/>
        </w:rPr>
        <w:tab/>
      </w:r>
      <w:r>
        <w:rPr>
          <w:rFonts w:ascii="Arial Narrow" w:hAnsi="Arial Narrow"/>
          <w:szCs w:val="24"/>
          <w:lang w:val="en-GB"/>
        </w:rPr>
        <w:t xml:space="preserve">              </w:t>
      </w:r>
      <w:r w:rsidRPr="00CD6617">
        <w:rPr>
          <w:rFonts w:ascii="Arial Narrow" w:hAnsi="Arial Narrow" w:cs="Arial"/>
          <w:szCs w:val="24"/>
          <w:lang w:val="en-GB"/>
        </w:rPr>
        <w:t>Sudoměřice č. p. 322, PSČ 696 66</w:t>
      </w:r>
      <w:r w:rsidRPr="00CD6617">
        <w:rPr>
          <w:rFonts w:ascii="Arial Narrow" w:hAnsi="Arial Narrow"/>
          <w:szCs w:val="24"/>
          <w:lang w:val="en-GB"/>
        </w:rPr>
        <w:t xml:space="preserve"> </w:t>
      </w:r>
    </w:p>
    <w:p w14:paraId="01F2777F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IČO: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 w:cs="Arial"/>
        </w:rPr>
        <w:t>00285331</w:t>
      </w:r>
    </w:p>
    <w:p w14:paraId="4DDF0047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Style w:val="Siln"/>
          <w:rFonts w:ascii="Arial Narrow" w:eastAsiaTheme="majorEastAsia" w:hAnsi="Arial Narrow" w:cs="Arial"/>
        </w:rPr>
        <w:t xml:space="preserve">ID datové schránky: </w:t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Fonts w:ascii="Arial Narrow" w:hAnsi="Arial Narrow" w:cs="Arial"/>
        </w:rPr>
        <w:t>5fxb4vd</w:t>
      </w:r>
    </w:p>
    <w:p w14:paraId="37948A0B" w14:textId="3F00C443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Bankovní spojení: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  <w:t xml:space="preserve">Komerční banka, a. s., č. ú. </w:t>
      </w:r>
      <w:r w:rsidRPr="00CD6617">
        <w:rPr>
          <w:rFonts w:ascii="Arial Narrow" w:hAnsi="Arial Narrow" w:cs="Arial"/>
        </w:rPr>
        <w:t>8127671/0100</w:t>
      </w:r>
    </w:p>
    <w:p w14:paraId="3EADF7DA" w14:textId="1A1C7A30" w:rsidR="00260974" w:rsidRDefault="00260974" w:rsidP="00260974">
      <w:pPr>
        <w:pStyle w:val="Bezmezer"/>
        <w:jc w:val="both"/>
        <w:rPr>
          <w:rFonts w:ascii="Arial Narrow" w:hAnsi="Arial Narrow"/>
        </w:rPr>
      </w:pPr>
      <w:r w:rsidRPr="00FB7A52">
        <w:rPr>
          <w:rFonts w:ascii="Arial Narrow" w:hAnsi="Arial Narrow"/>
        </w:rPr>
        <w:t>zastoupen</w:t>
      </w:r>
      <w:r w:rsidR="00CD6617">
        <w:rPr>
          <w:rFonts w:ascii="Arial Narrow" w:hAnsi="Arial Narrow"/>
        </w:rPr>
        <w:t>a</w:t>
      </w:r>
      <w:r w:rsidRPr="00FB7A52">
        <w:rPr>
          <w:rFonts w:ascii="Arial Narrow" w:hAnsi="Arial Narrow"/>
        </w:rPr>
        <w:t xml:space="preserve">: </w:t>
      </w:r>
      <w:r w:rsidR="00CD6617">
        <w:rPr>
          <w:rFonts w:ascii="Arial Narrow" w:hAnsi="Arial Narrow"/>
        </w:rPr>
        <w:t xml:space="preserve">                                                  Františkem Mikéskou, starostou obce</w:t>
      </w:r>
      <w:r w:rsidRPr="00FB7A52">
        <w:rPr>
          <w:rFonts w:ascii="Arial Narrow" w:hAnsi="Arial Narrow"/>
        </w:rPr>
        <w:t xml:space="preserve"> </w:t>
      </w:r>
    </w:p>
    <w:p w14:paraId="02617AF5" w14:textId="77777777" w:rsidR="00CD6617" w:rsidRPr="00CD6617" w:rsidRDefault="00CD6617" w:rsidP="00CD6617">
      <w:pPr>
        <w:pStyle w:val="Bezmezer"/>
        <w:rPr>
          <w:rFonts w:ascii="Arial Narrow" w:hAnsi="Arial Narrow"/>
          <w:szCs w:val="24"/>
        </w:rPr>
      </w:pPr>
      <w:r w:rsidRPr="00CD6617">
        <w:rPr>
          <w:rFonts w:ascii="Arial Narrow" w:eastAsiaTheme="minorHAnsi" w:hAnsi="Arial Narrow" w:cs="ArialNarrow"/>
          <w:szCs w:val="24"/>
        </w:rPr>
        <w:t>(dále jen „</w:t>
      </w:r>
      <w:r w:rsidRPr="00CD6617">
        <w:rPr>
          <w:rFonts w:ascii="Arial Narrow" w:eastAsiaTheme="minorHAnsi" w:hAnsi="Arial Narrow" w:cs="ArialNarrow-Bold"/>
          <w:bCs/>
          <w:szCs w:val="24"/>
        </w:rPr>
        <w:t>zadavatel</w:t>
      </w:r>
      <w:r w:rsidRPr="00CD6617">
        <w:rPr>
          <w:rFonts w:ascii="Arial Narrow" w:eastAsiaTheme="minorHAnsi" w:hAnsi="Arial Narrow" w:cs="ArialNarrow"/>
          <w:szCs w:val="24"/>
        </w:rPr>
        <w:t xml:space="preserve">“) </w:t>
      </w:r>
    </w:p>
    <w:p w14:paraId="5405ECFD" w14:textId="77777777" w:rsidR="00CD6617" w:rsidRPr="00FB7A52" w:rsidRDefault="00CD6617" w:rsidP="00260974">
      <w:pPr>
        <w:pStyle w:val="Bezmezer"/>
        <w:jc w:val="both"/>
        <w:rPr>
          <w:rFonts w:ascii="Arial Narrow" w:hAnsi="Arial Narrow"/>
        </w:rPr>
      </w:pPr>
    </w:p>
    <w:p w14:paraId="330A3E2A" w14:textId="77777777" w:rsidR="00260974" w:rsidRPr="00A760A8" w:rsidRDefault="00260974" w:rsidP="00260974">
      <w:pPr>
        <w:pStyle w:val="Bezmezer"/>
        <w:rPr>
          <w:rFonts w:ascii="Arial Narrow" w:hAnsi="Arial Narrow"/>
        </w:rPr>
      </w:pPr>
    </w:p>
    <w:p w14:paraId="2AFF8E2D" w14:textId="77777777" w:rsidR="00260974" w:rsidRPr="008041F2" w:rsidRDefault="00260974" w:rsidP="00260974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E04CBF">
        <w:rPr>
          <w:rFonts w:ascii="Arial Narrow" w:hAnsi="Arial Narrow" w:cs="Arial"/>
          <w:b/>
        </w:rPr>
        <w:t>IDENTIFIKAČNÍ ÚDAJE VEŘEJNÉ ZAKÁZKY</w:t>
      </w:r>
    </w:p>
    <w:p w14:paraId="28FE21AD" w14:textId="77777777" w:rsidR="00260974" w:rsidRPr="001B3FCD" w:rsidRDefault="00260974" w:rsidP="001B3FCD">
      <w:pPr>
        <w:pStyle w:val="Bezmezer"/>
        <w:jc w:val="both"/>
        <w:rPr>
          <w:rFonts w:ascii="Arial Narrow" w:hAnsi="Arial Narrow"/>
        </w:rPr>
      </w:pPr>
    </w:p>
    <w:p w14:paraId="160DF6F0" w14:textId="404F0911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  <w:bCs/>
        </w:rPr>
      </w:pPr>
      <w:r w:rsidRPr="00B46030">
        <w:rPr>
          <w:rFonts w:ascii="Arial Narrow" w:eastAsiaTheme="minorHAnsi" w:hAnsi="Arial Narrow" w:cs="ArialNarrow"/>
        </w:rPr>
        <w:t xml:space="preserve">Název veřejné zakázky: </w:t>
      </w:r>
      <w:r w:rsidRPr="00B46030">
        <w:rPr>
          <w:rFonts w:ascii="Arial Narrow" w:hAnsi="Arial Narrow"/>
          <w:b/>
          <w:bCs/>
        </w:rPr>
        <w:t>Výměna zdroje tepla, ZŠ Sudoměřice, Sudoměřice č.p. 29, 696 66 Sudoměřice</w:t>
      </w:r>
    </w:p>
    <w:p w14:paraId="47192C6F" w14:textId="331BBAE7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  <w:r w:rsidRPr="00B46030">
        <w:rPr>
          <w:rFonts w:ascii="Arial Narrow" w:eastAsiaTheme="minorHAnsi" w:hAnsi="Arial Narrow" w:cs="ArialNarrow"/>
        </w:rPr>
        <w:t xml:space="preserve">Druh (předmět) veřejné zakázky: </w:t>
      </w:r>
      <w:r w:rsidRPr="00B46030">
        <w:rPr>
          <w:rFonts w:ascii="Arial Narrow" w:eastAsiaTheme="minorHAnsi" w:hAnsi="Arial Narrow" w:cs="ArialNarrow-Bold"/>
          <w:b/>
        </w:rPr>
        <w:t>Veřejná zakázka na stavební práce</w:t>
      </w:r>
    </w:p>
    <w:p w14:paraId="0F6E2C15" w14:textId="49DDEEB5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  <w:r w:rsidRPr="00B46030">
        <w:rPr>
          <w:rFonts w:ascii="Arial Narrow" w:eastAsiaTheme="minorHAnsi" w:hAnsi="Arial Narrow" w:cs="ArialNarrow"/>
        </w:rPr>
        <w:t xml:space="preserve">Režim veřejné zakázky podle její předpokládané hodnoty: </w:t>
      </w:r>
      <w:r w:rsidRPr="00B46030">
        <w:rPr>
          <w:rFonts w:ascii="Arial Narrow" w:eastAsiaTheme="minorHAnsi" w:hAnsi="Arial Narrow" w:cs="ArialNarrow-Bold"/>
          <w:b/>
        </w:rPr>
        <w:t>Veřejná zakázka malého rozsahu</w:t>
      </w:r>
    </w:p>
    <w:p w14:paraId="7D586C91" w14:textId="1CDF2A23" w:rsidR="00B46030" w:rsidRDefault="00B46030" w:rsidP="00B46030">
      <w:pPr>
        <w:pStyle w:val="Bezmezer"/>
        <w:jc w:val="both"/>
        <w:rPr>
          <w:rFonts w:ascii="Arial Narrow" w:eastAsiaTheme="minorHAnsi" w:hAnsi="Arial Narrow" w:cs="ArialNarrow-Bold"/>
          <w:b/>
        </w:rPr>
      </w:pPr>
      <w:r w:rsidRPr="00B46030">
        <w:rPr>
          <w:rFonts w:ascii="Arial Narrow" w:eastAsiaTheme="minorHAnsi" w:hAnsi="Arial Narrow" w:cs="ArialNarrow"/>
        </w:rPr>
        <w:t xml:space="preserve">Druh zadávacího řízení veřejné zakázky: </w:t>
      </w:r>
      <w:r w:rsidRPr="00B46030">
        <w:rPr>
          <w:rFonts w:ascii="Arial Narrow" w:eastAsiaTheme="minorHAnsi" w:hAnsi="Arial Narrow" w:cs="ArialNarrow-Bold"/>
          <w:b/>
        </w:rPr>
        <w:t xml:space="preserve">Otevřené řízení </w:t>
      </w:r>
    </w:p>
    <w:p w14:paraId="5E51A6E0" w14:textId="77777777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</w:p>
    <w:p w14:paraId="77D0F92F" w14:textId="7277E9FC" w:rsidR="00260974" w:rsidRPr="00100024" w:rsidRDefault="00260974" w:rsidP="00260974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100024">
        <w:rPr>
          <w:rFonts w:ascii="Arial Narrow" w:hAnsi="Arial Narrow"/>
          <w:b/>
        </w:rPr>
        <w:t xml:space="preserve">Zadavatel tímto </w:t>
      </w:r>
    </w:p>
    <w:p w14:paraId="26F46860" w14:textId="77777777" w:rsidR="00260974" w:rsidRPr="00100024" w:rsidRDefault="00260974" w:rsidP="00260974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100024">
        <w:rPr>
          <w:rFonts w:ascii="Arial Narrow" w:hAnsi="Arial Narrow"/>
          <w:b/>
        </w:rPr>
        <w:t>rozhoduje</w:t>
      </w:r>
      <w:r w:rsidRPr="00100024">
        <w:rPr>
          <w:rFonts w:ascii="Arial Narrow" w:hAnsi="Arial Narrow"/>
        </w:rPr>
        <w:t>,</w:t>
      </w:r>
    </w:p>
    <w:p w14:paraId="0954FEB9" w14:textId="785CB9ED" w:rsidR="00260974" w:rsidRPr="00B46030" w:rsidRDefault="00260974" w:rsidP="001B3FCD">
      <w:pPr>
        <w:pStyle w:val="Bezmezer"/>
        <w:jc w:val="both"/>
        <w:rPr>
          <w:rFonts w:ascii="Arial Narrow" w:eastAsiaTheme="minorHAnsi" w:hAnsi="Arial Narrow" w:cs="ArialNarrow"/>
          <w:b/>
          <w:bCs/>
        </w:rPr>
      </w:pPr>
      <w:r w:rsidRPr="00100024">
        <w:rPr>
          <w:rFonts w:ascii="Arial Narrow" w:hAnsi="Arial Narrow"/>
          <w:b/>
        </w:rPr>
        <w:t>o zrušení veřejné zakázky s názvem „</w:t>
      </w:r>
      <w:r w:rsidR="00B46030" w:rsidRPr="00B46030">
        <w:rPr>
          <w:rFonts w:ascii="Arial Narrow" w:hAnsi="Arial Narrow"/>
          <w:b/>
          <w:bCs/>
        </w:rPr>
        <w:t>Výměna zdroje tepla, ZŠ Sudoměřice, Sudoměřice č.p. 29, 696 66 Sudoměřice</w:t>
      </w:r>
      <w:r w:rsidRPr="00100024">
        <w:rPr>
          <w:rFonts w:ascii="Arial Narrow" w:hAnsi="Arial Narrow" w:cs="Arial"/>
          <w:b/>
          <w:shd w:val="clear" w:color="auto" w:fill="FFFFFF"/>
        </w:rPr>
        <w:t>“</w:t>
      </w:r>
      <w:r w:rsidRPr="00100024">
        <w:rPr>
          <w:rFonts w:ascii="Arial Narrow" w:hAnsi="Arial Narrow"/>
          <w:b/>
        </w:rPr>
        <w:t>.</w:t>
      </w:r>
    </w:p>
    <w:p w14:paraId="1CBCBC80" w14:textId="77777777" w:rsidR="00260974" w:rsidRPr="00100024" w:rsidRDefault="00260974" w:rsidP="00260974">
      <w:pPr>
        <w:pStyle w:val="Bezmezer"/>
        <w:jc w:val="center"/>
        <w:rPr>
          <w:rFonts w:ascii="Arial Narrow" w:hAnsi="Arial Narrow"/>
          <w:b/>
        </w:rPr>
      </w:pPr>
    </w:p>
    <w:p w14:paraId="0F98444F" w14:textId="77777777" w:rsidR="00260974" w:rsidRPr="00100024" w:rsidRDefault="00260974" w:rsidP="00260974">
      <w:pPr>
        <w:pStyle w:val="Bezmezer"/>
        <w:jc w:val="both"/>
        <w:rPr>
          <w:rFonts w:ascii="Arial Narrow" w:hAnsi="Arial Narrow"/>
          <w:b/>
        </w:rPr>
      </w:pPr>
      <w:r w:rsidRPr="00100024">
        <w:rPr>
          <w:rFonts w:ascii="Arial Narrow" w:hAnsi="Arial Narrow"/>
          <w:b/>
        </w:rPr>
        <w:t>Odůvodnění:</w:t>
      </w:r>
    </w:p>
    <w:p w14:paraId="5F813AF4" w14:textId="322B78ED" w:rsidR="00260974" w:rsidRPr="00B46030" w:rsidRDefault="00B46030" w:rsidP="00B46030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b/>
          <w:bCs/>
          <w:u w:val="single"/>
        </w:rPr>
      </w:pPr>
      <w:r>
        <w:rPr>
          <w:rFonts w:ascii="Arial Narrow" w:eastAsiaTheme="minorHAnsi" w:hAnsi="Arial Narrow" w:cs="Calibri"/>
        </w:rPr>
        <w:t>Zadavatel v zadávací dokumentaci stanovil, že n</w:t>
      </w:r>
      <w:r>
        <w:rPr>
          <w:rFonts w:ascii="Arial Narrow" w:eastAsiaTheme="minorHAnsi" w:hAnsi="Arial Narrow" w:cs="Calibri"/>
        </w:rPr>
        <w:t xml:space="preserve">abídky budou hodnoceny podle ekonomické výhodnosti. </w:t>
      </w:r>
      <w:r w:rsidRPr="00545FE3">
        <w:rPr>
          <w:rFonts w:ascii="Arial Narrow" w:eastAsiaTheme="minorHAnsi" w:hAnsi="Arial Narrow" w:cs="Calibri"/>
        </w:rPr>
        <w:t>Ekonomická výhodnost nabídek se hodnotí na základě</w:t>
      </w:r>
      <w:r>
        <w:rPr>
          <w:rFonts w:ascii="Arial Narrow" w:eastAsiaTheme="minorHAnsi" w:hAnsi="Arial Narrow" w:cs="Calibri"/>
        </w:rPr>
        <w:t xml:space="preserve"> </w:t>
      </w:r>
      <w:r w:rsidRPr="00545FE3">
        <w:rPr>
          <w:rFonts w:ascii="Arial Narrow" w:eastAsiaTheme="minorHAnsi" w:hAnsi="Arial Narrow" w:cs="Calibri"/>
        </w:rPr>
        <w:t xml:space="preserve">nejnižší nabídkové ceny. </w:t>
      </w:r>
      <w:r w:rsidRPr="00AF494A">
        <w:rPr>
          <w:rFonts w:ascii="Arial Narrow" w:hAnsi="Arial Narrow"/>
        </w:rPr>
        <w:t xml:space="preserve">Hodnocena bude celková nabídková cena v Kč </w:t>
      </w:r>
      <w:r>
        <w:rPr>
          <w:rFonts w:ascii="Arial Narrow" w:hAnsi="Arial Narrow"/>
        </w:rPr>
        <w:t>včetně</w:t>
      </w:r>
      <w:r w:rsidRPr="00AF494A">
        <w:rPr>
          <w:rFonts w:ascii="Arial Narrow" w:hAnsi="Arial Narrow"/>
        </w:rPr>
        <w:t xml:space="preserve"> DPH uvedená </w:t>
      </w:r>
      <w:r w:rsidRPr="00B46030">
        <w:rPr>
          <w:rFonts w:ascii="Arial Narrow" w:hAnsi="Arial Narrow"/>
          <w:b/>
          <w:bCs/>
          <w:u w:val="single"/>
        </w:rPr>
        <w:t>v nabídce ve Smlouvě o dílo.</w:t>
      </w:r>
      <w:r>
        <w:rPr>
          <w:rFonts w:ascii="Arial Narrow" w:hAnsi="Arial Narrow"/>
          <w:b/>
          <w:bCs/>
          <w:u w:val="single"/>
        </w:rPr>
        <w:t xml:space="preserve"> </w:t>
      </w:r>
      <w:r w:rsidR="00260974" w:rsidRPr="00100024">
        <w:rPr>
          <w:rFonts w:ascii="Arial Narrow" w:hAnsi="Arial Narrow"/>
        </w:rPr>
        <w:t xml:space="preserve">Zadavatel </w:t>
      </w:r>
      <w:r w:rsidR="00326652">
        <w:rPr>
          <w:rFonts w:ascii="Arial Narrow" w:hAnsi="Arial Narrow"/>
        </w:rPr>
        <w:t xml:space="preserve">ve lhůtě pro podání nabídek </w:t>
      </w:r>
      <w:r>
        <w:rPr>
          <w:rFonts w:ascii="Arial Narrow" w:hAnsi="Arial Narrow"/>
        </w:rPr>
        <w:t xml:space="preserve">obdržel celkem tři nabídky, v žádné z nich ale </w:t>
      </w:r>
      <w:r w:rsidRPr="00B46030">
        <w:rPr>
          <w:rFonts w:ascii="Arial Narrow" w:hAnsi="Arial Narrow"/>
          <w:b/>
          <w:bCs/>
          <w:u w:val="single"/>
        </w:rPr>
        <w:t>nebyla přiložena smlouva o dílo.</w:t>
      </w:r>
      <w:r>
        <w:rPr>
          <w:rFonts w:ascii="Arial Narrow" w:hAnsi="Arial Narrow"/>
        </w:rPr>
        <w:t xml:space="preserve"> Proto zadavatel nemohl přistoupit k hodnocení nabídek a zjistit, která nabídka je pro něj ekonomicky nejvýhodnější</w:t>
      </w:r>
      <w:r w:rsidR="00260974" w:rsidRPr="00100024">
        <w:rPr>
          <w:rFonts w:ascii="Arial Narrow" w:hAnsi="Arial Narrow"/>
        </w:rPr>
        <w:t>. Z tohoto důvodu</w:t>
      </w:r>
      <w:r>
        <w:rPr>
          <w:rFonts w:ascii="Arial Narrow" w:hAnsi="Arial Narrow"/>
        </w:rPr>
        <w:t xml:space="preserve"> a z důvodu transparentnosti proto </w:t>
      </w:r>
      <w:r w:rsidR="00260974" w:rsidRPr="00100024">
        <w:rPr>
          <w:rFonts w:ascii="Arial Narrow" w:hAnsi="Arial Narrow"/>
        </w:rPr>
        <w:t>zadavatel přistoupil ke zrušení zakázky.</w:t>
      </w:r>
      <w:r>
        <w:rPr>
          <w:rFonts w:ascii="Arial Narrow" w:hAnsi="Arial Narrow"/>
        </w:rPr>
        <w:t xml:space="preserve"> Zadavatel současně konstatuje, že veřejnou zakázku vyhlásí</w:t>
      </w:r>
      <w:r w:rsidR="00101BF2">
        <w:rPr>
          <w:rFonts w:ascii="Arial Narrow" w:hAnsi="Arial Narrow"/>
        </w:rPr>
        <w:t xml:space="preserve"> </w:t>
      </w:r>
      <w:r w:rsidR="00101BF2">
        <w:rPr>
          <w:rFonts w:ascii="Arial Narrow" w:hAnsi="Arial Narrow"/>
        </w:rPr>
        <w:t>opětovně</w:t>
      </w:r>
      <w:r>
        <w:rPr>
          <w:rFonts w:ascii="Arial Narrow" w:hAnsi="Arial Narrow"/>
        </w:rPr>
        <w:t>.</w:t>
      </w:r>
    </w:p>
    <w:p w14:paraId="7BBF7B94" w14:textId="77777777" w:rsidR="00260974" w:rsidRPr="00100024" w:rsidRDefault="00260974" w:rsidP="00260974">
      <w:pPr>
        <w:pStyle w:val="Bezmezer"/>
        <w:rPr>
          <w:rFonts w:ascii="Arial Narrow" w:hAnsi="Arial Narrow"/>
        </w:rPr>
      </w:pPr>
    </w:p>
    <w:p w14:paraId="7BF4CDE7" w14:textId="476C2488" w:rsidR="00260974" w:rsidRPr="00100024" w:rsidRDefault="00260974" w:rsidP="00260974">
      <w:pPr>
        <w:pStyle w:val="Bezmezer"/>
        <w:rPr>
          <w:rFonts w:ascii="Arial Narrow" w:hAnsi="Arial Narrow"/>
        </w:rPr>
      </w:pPr>
      <w:r w:rsidRPr="00100024">
        <w:rPr>
          <w:rFonts w:ascii="Arial Narrow" w:hAnsi="Arial Narrow"/>
        </w:rPr>
        <w:t xml:space="preserve">V Hodoníně dne </w:t>
      </w:r>
      <w:r w:rsidR="00326652">
        <w:rPr>
          <w:rFonts w:ascii="Arial Narrow" w:hAnsi="Arial Narrow"/>
        </w:rPr>
        <w:t>14.5.2026</w:t>
      </w:r>
    </w:p>
    <w:p w14:paraId="798C21E8" w14:textId="77777777" w:rsidR="00260974" w:rsidRPr="00100024" w:rsidRDefault="00260974" w:rsidP="00260974">
      <w:pPr>
        <w:pStyle w:val="Bezmezer"/>
        <w:rPr>
          <w:rFonts w:ascii="Arial Narrow" w:hAnsi="Arial Narrow"/>
        </w:rPr>
      </w:pPr>
    </w:p>
    <w:p w14:paraId="0FFDBF64" w14:textId="77777777" w:rsidR="00260974" w:rsidRPr="00100024" w:rsidRDefault="00260974" w:rsidP="00260974">
      <w:pPr>
        <w:pStyle w:val="Bezmezer"/>
        <w:rPr>
          <w:rFonts w:ascii="Arial Narrow" w:hAnsi="Arial Narrow"/>
        </w:rPr>
      </w:pPr>
      <w:r w:rsidRPr="00100024">
        <w:rPr>
          <w:rFonts w:ascii="Arial Narrow" w:hAnsi="Arial Narrow"/>
        </w:rPr>
        <w:t>Za zadavatele:</w:t>
      </w:r>
    </w:p>
    <w:p w14:paraId="14A4076B" w14:textId="77777777" w:rsidR="00260974" w:rsidRDefault="00260974" w:rsidP="00260974">
      <w:pPr>
        <w:pStyle w:val="Bezmezer"/>
        <w:rPr>
          <w:rFonts w:ascii="Arial Narrow" w:hAnsi="Arial Narrow"/>
        </w:rPr>
      </w:pPr>
    </w:p>
    <w:p w14:paraId="287C53D3" w14:textId="77777777" w:rsidR="00326652" w:rsidRDefault="00326652" w:rsidP="00260974">
      <w:pPr>
        <w:pStyle w:val="Bezmezer"/>
        <w:rPr>
          <w:rFonts w:ascii="Arial Narrow" w:hAnsi="Arial Narrow"/>
        </w:rPr>
      </w:pPr>
    </w:p>
    <w:p w14:paraId="1001E43B" w14:textId="77777777" w:rsidR="00326652" w:rsidRPr="00100024" w:rsidRDefault="00326652" w:rsidP="00260974">
      <w:pPr>
        <w:pStyle w:val="Bezmezer"/>
        <w:rPr>
          <w:rFonts w:ascii="Arial Narrow" w:hAnsi="Arial Narrow"/>
        </w:rPr>
      </w:pPr>
    </w:p>
    <w:p w14:paraId="2A787556" w14:textId="77777777" w:rsidR="00A20A6B" w:rsidRPr="00326652" w:rsidRDefault="00A20A6B" w:rsidP="00326652">
      <w:pPr>
        <w:pStyle w:val="Bezmezer"/>
        <w:rPr>
          <w:rFonts w:ascii="Arial Narrow" w:hAnsi="Arial Narrow"/>
        </w:rPr>
      </w:pPr>
    </w:p>
    <w:p w14:paraId="2CEDE3F9" w14:textId="0A7639AC" w:rsidR="00326652" w:rsidRPr="00326652" w:rsidRDefault="00326652" w:rsidP="00326652">
      <w:pPr>
        <w:pStyle w:val="Bezmezer"/>
        <w:rPr>
          <w:rFonts w:ascii="Arial Narrow" w:hAnsi="Arial Narrow"/>
        </w:rPr>
      </w:pPr>
      <w:r w:rsidRPr="00326652">
        <w:rPr>
          <w:rFonts w:ascii="Arial Narrow" w:hAnsi="Arial Narrow"/>
        </w:rPr>
        <w:t>František Mikéska</w:t>
      </w:r>
    </w:p>
    <w:p w14:paraId="35681543" w14:textId="0B0BA60A" w:rsidR="00326652" w:rsidRPr="00326652" w:rsidRDefault="00326652" w:rsidP="00326652">
      <w:pPr>
        <w:pStyle w:val="Bezmezer"/>
        <w:rPr>
          <w:rFonts w:ascii="Arial Narrow" w:hAnsi="Arial Narrow"/>
        </w:rPr>
      </w:pPr>
      <w:r w:rsidRPr="00326652">
        <w:rPr>
          <w:rFonts w:ascii="Arial Narrow" w:hAnsi="Arial Narrow"/>
        </w:rPr>
        <w:t>starosta obce</w:t>
      </w:r>
    </w:p>
    <w:sectPr w:rsidR="00326652" w:rsidRPr="00326652" w:rsidSect="0026097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2137" w14:textId="77777777" w:rsidR="00801ABD" w:rsidRDefault="00801ABD" w:rsidP="00260974">
      <w:pPr>
        <w:spacing w:after="0" w:line="240" w:lineRule="auto"/>
      </w:pPr>
      <w:r>
        <w:separator/>
      </w:r>
    </w:p>
  </w:endnote>
  <w:endnote w:type="continuationSeparator" w:id="0">
    <w:p w14:paraId="517D2460" w14:textId="77777777" w:rsidR="00801ABD" w:rsidRDefault="00801ABD" w:rsidP="0026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F1D4" w14:textId="77777777" w:rsidR="00801ABD" w:rsidRDefault="00801ABD" w:rsidP="00260974">
      <w:pPr>
        <w:spacing w:after="0" w:line="240" w:lineRule="auto"/>
      </w:pPr>
      <w:r>
        <w:separator/>
      </w:r>
    </w:p>
  </w:footnote>
  <w:footnote w:type="continuationSeparator" w:id="0">
    <w:p w14:paraId="2CAE6382" w14:textId="77777777" w:rsidR="00801ABD" w:rsidRDefault="00801ABD" w:rsidP="0026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AA6"/>
    <w:multiLevelType w:val="hybridMultilevel"/>
    <w:tmpl w:val="4CB8A724"/>
    <w:lvl w:ilvl="0" w:tplc="84D41C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56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4"/>
    <w:rsid w:val="00023725"/>
    <w:rsid w:val="00101BF2"/>
    <w:rsid w:val="001B3FCD"/>
    <w:rsid w:val="00260974"/>
    <w:rsid w:val="0028741E"/>
    <w:rsid w:val="00326652"/>
    <w:rsid w:val="00801ABD"/>
    <w:rsid w:val="008D1B89"/>
    <w:rsid w:val="00A20A6B"/>
    <w:rsid w:val="00B46030"/>
    <w:rsid w:val="00CD6617"/>
    <w:rsid w:val="00DB078F"/>
    <w:rsid w:val="00E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9A01F"/>
  <w15:chartTrackingRefBased/>
  <w15:docId w15:val="{ED855AE8-17B0-4528-AFDF-03522C85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9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9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9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09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Bezmezer">
    <w:name w:val="No Spacing"/>
    <w:uiPriority w:val="1"/>
    <w:qFormat/>
    <w:rsid w:val="002609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09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97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iln">
    <w:name w:val="Strong"/>
    <w:uiPriority w:val="22"/>
    <w:qFormat/>
    <w:rsid w:val="00260974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6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97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99"/>
    <w:rsid w:val="00CD6617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6617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Petr Spazier</cp:lastModifiedBy>
  <cp:revision>6</cp:revision>
  <dcterms:created xsi:type="dcterms:W3CDTF">2026-05-14T16:14:00Z</dcterms:created>
  <dcterms:modified xsi:type="dcterms:W3CDTF">2026-05-14T16:55:00Z</dcterms:modified>
</cp:coreProperties>
</file>