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1CEE4" w14:textId="77777777" w:rsidR="00372A22" w:rsidRDefault="00372A22"/>
    <w:p w14:paraId="13B41627" w14:textId="77777777" w:rsidR="008C651D" w:rsidRDefault="008C651D" w:rsidP="008C651D">
      <w:pPr>
        <w:spacing w:line="276" w:lineRule="auto"/>
        <w:rPr>
          <w:rFonts w:ascii="Arial Narrow" w:hAnsi="Arial Narrow"/>
          <w:sz w:val="20"/>
          <w:szCs w:val="20"/>
        </w:rPr>
      </w:pPr>
    </w:p>
    <w:p w14:paraId="7EC2952E" w14:textId="77777777" w:rsidR="008C651D" w:rsidRDefault="008C651D" w:rsidP="008C651D">
      <w:pPr>
        <w:spacing w:line="276" w:lineRule="auto"/>
        <w:rPr>
          <w:rFonts w:ascii="Arial Narrow" w:hAnsi="Arial Narrow"/>
          <w:sz w:val="20"/>
          <w:szCs w:val="20"/>
        </w:rPr>
      </w:pPr>
    </w:p>
    <w:p w14:paraId="09E1FCB3" w14:textId="77777777" w:rsidR="008C651D" w:rsidRDefault="008C651D" w:rsidP="008C651D">
      <w:pPr>
        <w:spacing w:line="276" w:lineRule="auto"/>
        <w:rPr>
          <w:rFonts w:ascii="Arial Narrow" w:hAnsi="Arial Narrow"/>
          <w:sz w:val="20"/>
          <w:szCs w:val="20"/>
        </w:rPr>
      </w:pPr>
    </w:p>
    <w:p w14:paraId="3DA82396" w14:textId="77777777" w:rsidR="008C651D" w:rsidRDefault="008C651D" w:rsidP="008C651D">
      <w:r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0865AD4" wp14:editId="22CF4C35">
            <wp:simplePos x="0" y="0"/>
            <wp:positionH relativeFrom="margin">
              <wp:posOffset>2546985</wp:posOffset>
            </wp:positionH>
            <wp:positionV relativeFrom="margin">
              <wp:posOffset>647700</wp:posOffset>
            </wp:positionV>
            <wp:extent cx="698406" cy="756000"/>
            <wp:effectExtent l="0" t="0" r="6985" b="6350"/>
            <wp:wrapSquare wrapText="bothSides"/>
            <wp:docPr id="2" name="Obrázek 2" descr="platný%20zna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platný%20znak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406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A130C" w14:textId="77777777" w:rsidR="008C651D" w:rsidRDefault="008C651D" w:rsidP="008C651D">
      <w:pPr>
        <w:spacing w:line="276" w:lineRule="auto"/>
        <w:rPr>
          <w:rFonts w:ascii="Arial Narrow" w:hAnsi="Arial Narrow"/>
          <w:sz w:val="20"/>
          <w:szCs w:val="20"/>
        </w:rPr>
      </w:pPr>
    </w:p>
    <w:p w14:paraId="5E69A03B" w14:textId="77777777" w:rsidR="008C651D" w:rsidRPr="007B1B1B" w:rsidRDefault="008C651D" w:rsidP="008C651D">
      <w:pPr>
        <w:jc w:val="center"/>
        <w:outlineLvl w:val="0"/>
        <w:rPr>
          <w:rFonts w:ascii="Arial Narrow" w:hAnsi="Arial Narrow"/>
          <w:sz w:val="20"/>
        </w:rPr>
      </w:pPr>
      <w:r w:rsidRPr="007B1B1B">
        <w:rPr>
          <w:rFonts w:ascii="Arial Narrow" w:hAnsi="Arial Narrow"/>
          <w:sz w:val="20"/>
        </w:rPr>
        <w:t xml:space="preserve"> </w:t>
      </w:r>
    </w:p>
    <w:p w14:paraId="1534CE6E" w14:textId="77777777" w:rsidR="008C651D" w:rsidRDefault="008C651D" w:rsidP="008C651D">
      <w:pPr>
        <w:jc w:val="center"/>
        <w:outlineLvl w:val="0"/>
        <w:rPr>
          <w:rFonts w:ascii="Arial Narrow" w:hAnsi="Arial Narrow"/>
          <w:b/>
          <w:sz w:val="20"/>
        </w:rPr>
      </w:pPr>
    </w:p>
    <w:p w14:paraId="25E00105" w14:textId="77777777" w:rsidR="008C651D" w:rsidRDefault="008C651D" w:rsidP="008C651D">
      <w:pPr>
        <w:jc w:val="right"/>
        <w:outlineLvl w:val="0"/>
        <w:rPr>
          <w:rFonts w:ascii="Arial Narrow" w:hAnsi="Arial Narrow"/>
          <w:b/>
        </w:rPr>
      </w:pPr>
    </w:p>
    <w:p w14:paraId="1D93D2FE" w14:textId="77777777" w:rsidR="008C651D" w:rsidRDefault="008C651D" w:rsidP="008C651D">
      <w:pPr>
        <w:jc w:val="center"/>
        <w:outlineLvl w:val="0"/>
        <w:rPr>
          <w:rFonts w:ascii="Arial Narrow" w:hAnsi="Arial Narrow"/>
          <w:b/>
        </w:rPr>
      </w:pPr>
    </w:p>
    <w:p w14:paraId="4B121A43" w14:textId="77777777" w:rsidR="008C651D" w:rsidRPr="00B109D6" w:rsidRDefault="008C651D" w:rsidP="008C651D">
      <w:pPr>
        <w:jc w:val="center"/>
        <w:outlineLvl w:val="0"/>
        <w:rPr>
          <w:rFonts w:ascii="Arial Narrow" w:hAnsi="Arial Narrow"/>
          <w:b/>
        </w:rPr>
      </w:pPr>
      <w:r w:rsidRPr="00B109D6">
        <w:rPr>
          <w:rFonts w:ascii="Arial Narrow" w:hAnsi="Arial Narrow"/>
          <w:b/>
        </w:rPr>
        <w:t>Obec Sudoměřice</w:t>
      </w:r>
    </w:p>
    <w:p w14:paraId="5EDAC3BD" w14:textId="77777777" w:rsidR="0052282C" w:rsidRDefault="0052282C"/>
    <w:p w14:paraId="09940B5F" w14:textId="77777777" w:rsidR="00372A22" w:rsidRDefault="00372A22"/>
    <w:p w14:paraId="644DD236" w14:textId="77777777" w:rsidR="008C651D" w:rsidRDefault="008C651D"/>
    <w:p w14:paraId="18864713" w14:textId="77777777" w:rsidR="008C651D" w:rsidRDefault="008C651D"/>
    <w:p w14:paraId="0F84E999" w14:textId="72615521" w:rsidR="00372A22" w:rsidRPr="0052282C" w:rsidRDefault="00372A22" w:rsidP="008C651D">
      <w:pPr>
        <w:autoSpaceDE w:val="0"/>
        <w:autoSpaceDN w:val="0"/>
        <w:adjustRightInd w:val="0"/>
        <w:jc w:val="center"/>
        <w:rPr>
          <w:rFonts w:ascii="Arial Narrow" w:eastAsiaTheme="minorHAnsi" w:hAnsi="Arial Narrow" w:cs="ArialNarrow-Bold"/>
          <w:b/>
          <w:bCs/>
          <w:sz w:val="28"/>
          <w:szCs w:val="36"/>
          <w:lang w:eastAsia="en-US"/>
        </w:rPr>
      </w:pPr>
      <w:r w:rsidRPr="0054040B">
        <w:rPr>
          <w:rFonts w:ascii="Arial Narrow" w:eastAsiaTheme="minorHAnsi" w:hAnsi="Arial Narrow" w:cs="ArialNarrow-Bold"/>
          <w:b/>
          <w:bCs/>
          <w:sz w:val="40"/>
          <w:szCs w:val="36"/>
          <w:lang w:eastAsia="en-US"/>
        </w:rPr>
        <w:t>VÝZVA K PODÁNÍ NABÍDEK</w:t>
      </w:r>
    </w:p>
    <w:p w14:paraId="79023AE4" w14:textId="2673B42B" w:rsidR="00372A22" w:rsidRPr="0052282C" w:rsidRDefault="00372A22" w:rsidP="008C651D">
      <w:pPr>
        <w:autoSpaceDE w:val="0"/>
        <w:autoSpaceDN w:val="0"/>
        <w:adjustRightInd w:val="0"/>
        <w:jc w:val="center"/>
        <w:rPr>
          <w:rFonts w:ascii="Arial Narrow" w:eastAsiaTheme="minorHAnsi" w:hAnsi="Arial Narrow" w:cs="ArialNarrow-Bold"/>
          <w:bCs/>
          <w:sz w:val="20"/>
          <w:szCs w:val="36"/>
          <w:lang w:eastAsia="en-US"/>
        </w:rPr>
      </w:pPr>
      <w:r w:rsidRPr="0052282C">
        <w:rPr>
          <w:rFonts w:ascii="Arial Narrow" w:eastAsiaTheme="minorHAnsi" w:hAnsi="Arial Narrow" w:cs="ArialNarrow-Bold"/>
          <w:bCs/>
          <w:sz w:val="20"/>
          <w:szCs w:val="36"/>
          <w:lang w:eastAsia="en-US"/>
        </w:rPr>
        <w:t xml:space="preserve">na plnění veřejné zakázky </w:t>
      </w:r>
    </w:p>
    <w:p w14:paraId="659A3263" w14:textId="77777777" w:rsidR="00372A22" w:rsidRDefault="00372A22" w:rsidP="00372A22">
      <w:pPr>
        <w:autoSpaceDE w:val="0"/>
        <w:autoSpaceDN w:val="0"/>
        <w:adjustRightInd w:val="0"/>
        <w:rPr>
          <w:rFonts w:ascii="Arial Narrow" w:eastAsiaTheme="minorHAnsi" w:hAnsi="Arial Narrow" w:cs="ArialNarrow-Bold"/>
          <w:bCs/>
          <w:szCs w:val="36"/>
          <w:lang w:eastAsia="en-US"/>
        </w:rPr>
      </w:pPr>
    </w:p>
    <w:p w14:paraId="2BE35C51" w14:textId="77777777" w:rsidR="008C651D" w:rsidRDefault="008C651D" w:rsidP="00272F71">
      <w:pPr>
        <w:spacing w:line="259" w:lineRule="auto"/>
        <w:rPr>
          <w:rFonts w:ascii="Arial Narrow" w:hAnsi="Arial Narrow" w:cs="DejaVuSans"/>
          <w:iCs/>
          <w:szCs w:val="18"/>
        </w:rPr>
      </w:pPr>
    </w:p>
    <w:p w14:paraId="291703D4" w14:textId="77777777" w:rsidR="008C651D" w:rsidRDefault="008C651D" w:rsidP="008C651D">
      <w:pPr>
        <w:spacing w:line="259" w:lineRule="auto"/>
        <w:jc w:val="both"/>
        <w:rPr>
          <w:rFonts w:ascii="Arial Narrow" w:hAnsi="Arial Narrow" w:cs="DejaVuSans"/>
          <w:iCs/>
          <w:szCs w:val="18"/>
        </w:rPr>
      </w:pPr>
    </w:p>
    <w:p w14:paraId="678C0004" w14:textId="77777777" w:rsidR="00272F71" w:rsidRPr="00432F5E" w:rsidRDefault="00272F71" w:rsidP="008C651D">
      <w:pPr>
        <w:jc w:val="both"/>
        <w:rPr>
          <w:rFonts w:ascii="Arial Narrow" w:hAnsi="Arial Narrow" w:cs="DejaVuSans"/>
          <w:iCs/>
        </w:rPr>
      </w:pPr>
      <w:r w:rsidRPr="00432F5E">
        <w:rPr>
          <w:rFonts w:ascii="Arial Narrow" w:hAnsi="Arial Narrow" w:cs="DejaVuSans"/>
          <w:iCs/>
        </w:rPr>
        <w:t xml:space="preserve">Vážený dodavateli, </w:t>
      </w:r>
    </w:p>
    <w:p w14:paraId="00E9838E" w14:textId="0BD947CD" w:rsidR="00272F71" w:rsidRPr="00432F5E" w:rsidRDefault="00272F71" w:rsidP="008C651D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Cs/>
          <w:lang w:eastAsia="en-US"/>
        </w:rPr>
      </w:pPr>
      <w:r w:rsidRPr="00432F5E">
        <w:rPr>
          <w:rFonts w:ascii="Arial Narrow" w:hAnsi="Arial Narrow" w:cs="DejaVuSans"/>
          <w:iCs/>
        </w:rPr>
        <w:t xml:space="preserve">dovolujeme si Vás pozvat k účasti </w:t>
      </w:r>
      <w:r w:rsidRPr="00432F5E">
        <w:rPr>
          <w:rFonts w:ascii="Arial Narrow" w:eastAsiaTheme="minorHAnsi" w:hAnsi="Arial Narrow" w:cs="ArialNarrow-Bold"/>
          <w:bCs/>
          <w:lang w:eastAsia="en-US"/>
        </w:rPr>
        <w:t xml:space="preserve">k veřejné zakázce </w:t>
      </w:r>
      <w:r w:rsidR="008C651D" w:rsidRPr="00432F5E">
        <w:rPr>
          <w:rFonts w:ascii="Arial Narrow" w:eastAsiaTheme="minorHAnsi" w:hAnsi="Arial Narrow" w:cs="ArialNarrow-Bold"/>
          <w:bCs/>
          <w:lang w:eastAsia="en-US"/>
        </w:rPr>
        <w:t xml:space="preserve">malého rozsahu </w:t>
      </w:r>
      <w:r w:rsidRPr="00432F5E">
        <w:rPr>
          <w:rFonts w:ascii="Arial Narrow" w:eastAsiaTheme="minorHAnsi" w:hAnsi="Arial Narrow" w:cs="ArialNarrow-Bold"/>
          <w:bCs/>
          <w:lang w:eastAsia="en-US"/>
        </w:rPr>
        <w:t xml:space="preserve">na </w:t>
      </w:r>
      <w:r w:rsidR="00E77741" w:rsidRPr="00432F5E">
        <w:rPr>
          <w:rFonts w:ascii="Arial Narrow" w:eastAsiaTheme="minorHAnsi" w:hAnsi="Arial Narrow" w:cs="ArialNarrow-Bold"/>
          <w:bCs/>
          <w:lang w:eastAsia="en-US"/>
        </w:rPr>
        <w:t>stavební práce</w:t>
      </w:r>
      <w:r w:rsidR="008C651D" w:rsidRPr="00432F5E">
        <w:rPr>
          <w:rFonts w:ascii="Arial Narrow" w:eastAsiaTheme="minorHAnsi" w:hAnsi="Arial Narrow" w:cs="ArialNarrow-Bold"/>
          <w:bCs/>
          <w:lang w:eastAsia="en-US"/>
        </w:rPr>
        <w:t xml:space="preserve"> </w:t>
      </w:r>
      <w:r w:rsidRPr="00432F5E">
        <w:rPr>
          <w:rFonts w:ascii="Arial Narrow" w:eastAsiaTheme="minorHAnsi" w:hAnsi="Arial Narrow" w:cs="ArialNarrow-Bold"/>
          <w:bCs/>
          <w:lang w:eastAsia="en-US"/>
        </w:rPr>
        <w:t>v</w:t>
      </w:r>
      <w:r w:rsidR="008C651D" w:rsidRPr="00432F5E">
        <w:rPr>
          <w:rFonts w:ascii="Arial Narrow" w:eastAsiaTheme="minorHAnsi" w:hAnsi="Arial Narrow" w:cs="ArialNarrow-Bold"/>
          <w:bCs/>
          <w:lang w:eastAsia="en-US"/>
        </w:rPr>
        <w:t xml:space="preserve"> otevřeném výběrové řízení </w:t>
      </w:r>
      <w:r w:rsidRPr="00432F5E">
        <w:rPr>
          <w:rFonts w:ascii="Arial Narrow" w:hAnsi="Arial Narrow" w:cs="DejaVuSans"/>
          <w:iCs/>
        </w:rPr>
        <w:t>s názvem:</w:t>
      </w:r>
    </w:p>
    <w:p w14:paraId="196899DB" w14:textId="77777777" w:rsidR="00F767D4" w:rsidRPr="00432F5E" w:rsidRDefault="00F767D4" w:rsidP="008C651D">
      <w:pPr>
        <w:autoSpaceDE w:val="0"/>
        <w:autoSpaceDN w:val="0"/>
        <w:adjustRightInd w:val="0"/>
        <w:rPr>
          <w:rFonts w:ascii="Arial Narrow" w:eastAsiaTheme="minorHAnsi" w:hAnsi="Arial Narrow" w:cs="ArialNarrow"/>
          <w:b/>
          <w:lang w:eastAsia="en-US"/>
        </w:rPr>
      </w:pPr>
    </w:p>
    <w:p w14:paraId="5CE33409" w14:textId="7BBEC530" w:rsidR="00372A22" w:rsidRPr="00432F5E" w:rsidRDefault="00E77741" w:rsidP="008C651D">
      <w:pPr>
        <w:autoSpaceDE w:val="0"/>
        <w:autoSpaceDN w:val="0"/>
        <w:adjustRightInd w:val="0"/>
        <w:rPr>
          <w:rFonts w:ascii="Arial Narrow" w:eastAsiaTheme="minorHAnsi" w:hAnsi="Arial Narrow" w:cs="ArialNarrow-Bold"/>
          <w:bCs/>
          <w:lang w:eastAsia="en-US"/>
        </w:rPr>
      </w:pPr>
      <w:r w:rsidRPr="00432F5E">
        <w:rPr>
          <w:rFonts w:ascii="Arial Narrow" w:hAnsi="Arial Narrow"/>
          <w:b/>
        </w:rPr>
        <w:t>Oprava střechy bývalého panského statku</w:t>
      </w:r>
      <w:r w:rsidR="008C651D" w:rsidRPr="00432F5E">
        <w:rPr>
          <w:rFonts w:ascii="Arial Narrow" w:hAnsi="Arial Narrow"/>
          <w:b/>
        </w:rPr>
        <w:t xml:space="preserve"> </w:t>
      </w:r>
      <w:r w:rsidR="00E8425A" w:rsidRPr="00432F5E">
        <w:rPr>
          <w:rFonts w:ascii="Arial Narrow" w:hAnsi="Arial Narrow"/>
          <w:b/>
        </w:rPr>
        <w:t>– I. etapa</w:t>
      </w:r>
    </w:p>
    <w:p w14:paraId="13501B92" w14:textId="77777777" w:rsidR="006A3727" w:rsidRPr="00432F5E" w:rsidRDefault="006A3727" w:rsidP="008C651D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7E098FC3" w14:textId="6AB1839C" w:rsidR="008C651D" w:rsidRPr="00432F5E" w:rsidRDefault="008C651D" w:rsidP="00AD0FDD">
      <w:pPr>
        <w:jc w:val="both"/>
        <w:outlineLvl w:val="0"/>
        <w:rPr>
          <w:rFonts w:ascii="Arial Narrow" w:eastAsiaTheme="minorHAnsi" w:hAnsi="Arial Narrow" w:cs="ArialNarrow"/>
          <w:lang w:eastAsia="en-US"/>
        </w:rPr>
      </w:pPr>
      <w:r w:rsidRPr="00432F5E">
        <w:rPr>
          <w:rFonts w:ascii="Arial Narrow" w:hAnsi="Arial Narrow" w:cs="ArialNarrow"/>
        </w:rPr>
        <w:t>Veřejná zakázka zadávaná v souladu s v</w:t>
      </w:r>
      <w:r w:rsidRPr="00432F5E">
        <w:rPr>
          <w:rFonts w:ascii="Arial Narrow" w:hAnsi="Arial Narrow"/>
        </w:rPr>
        <w:t xml:space="preserve">nitřní směrnicí obce Sudoměřice č. 1/2019, o zadávání veřejných zakázek, ze dne 28. 1. 2019, </w:t>
      </w:r>
      <w:r w:rsidRPr="00432F5E">
        <w:rPr>
          <w:rFonts w:ascii="Arial Narrow" w:eastAsiaTheme="minorHAnsi" w:hAnsi="Arial Narrow" w:cs="DejaVuSans"/>
          <w:iCs/>
          <w:lang w:eastAsia="en-US"/>
        </w:rPr>
        <w:t>v souladu s § 6 a § 31 zákona č. 134/2016 Sb.</w:t>
      </w:r>
      <w:r w:rsidR="00E77741" w:rsidRPr="00432F5E">
        <w:rPr>
          <w:rFonts w:ascii="Arial Narrow" w:eastAsiaTheme="minorHAnsi" w:hAnsi="Arial Narrow" w:cs="DejaVuSans"/>
          <w:iCs/>
          <w:lang w:eastAsia="en-US"/>
        </w:rPr>
        <w:t>, o zadávání veřejných zakázek.</w:t>
      </w:r>
    </w:p>
    <w:p w14:paraId="4FDD2B71" w14:textId="77777777" w:rsidR="008C651D" w:rsidRPr="00432F5E" w:rsidRDefault="008C651D" w:rsidP="00AD0FDD">
      <w:pPr>
        <w:jc w:val="both"/>
        <w:outlineLvl w:val="0"/>
        <w:rPr>
          <w:rFonts w:ascii="Arial Narrow" w:eastAsiaTheme="minorHAnsi" w:hAnsi="Arial Narrow" w:cs="ArialNarrow"/>
          <w:lang w:eastAsia="en-US"/>
        </w:rPr>
      </w:pPr>
    </w:p>
    <w:p w14:paraId="2ADA07AF" w14:textId="17957B8C" w:rsidR="006F08D7" w:rsidRPr="00A978E2" w:rsidRDefault="000F74D0" w:rsidP="006F08D7">
      <w:pPr>
        <w:jc w:val="both"/>
        <w:rPr>
          <w:rFonts w:ascii="Arial Narrow" w:hAnsi="Arial Narrow"/>
          <w:noProof/>
        </w:rPr>
      </w:pPr>
      <w:r w:rsidRPr="00432F5E">
        <w:rPr>
          <w:rFonts w:ascii="Arial Narrow" w:hAnsi="Arial Narrow"/>
        </w:rPr>
        <w:t>Zadavatel prohlašuje, že bude veřejnou zakázku realizovat předpokladu, že obdrží dotaci z dotačního programu Ministerstva kultury</w:t>
      </w:r>
      <w:r w:rsidR="008C651D" w:rsidRPr="00432F5E">
        <w:rPr>
          <w:rFonts w:ascii="Arial Narrow" w:hAnsi="Arial Narrow"/>
        </w:rPr>
        <w:t>.</w:t>
      </w:r>
      <w:r w:rsidRPr="00432F5E">
        <w:rPr>
          <w:rFonts w:ascii="Arial Narrow" w:hAnsi="Arial Narrow"/>
        </w:rPr>
        <w:t xml:space="preserve"> V případě, že </w:t>
      </w:r>
      <w:r w:rsidR="00E8425A" w:rsidRPr="00432F5E">
        <w:rPr>
          <w:rFonts w:ascii="Arial Narrow" w:hAnsi="Arial Narrow"/>
        </w:rPr>
        <w:t xml:space="preserve">zadavatel dotaci neobdrží, </w:t>
      </w:r>
      <w:r w:rsidRPr="00432F5E">
        <w:rPr>
          <w:rFonts w:ascii="Arial Narrow" w:hAnsi="Arial Narrow"/>
        </w:rPr>
        <w:t>vyhrazuje si právo zakázku zrušit, příp. právo odstoupit od uzavřené smlouvy</w:t>
      </w:r>
      <w:r w:rsidRPr="006F08D7">
        <w:rPr>
          <w:rFonts w:ascii="Arial Narrow" w:hAnsi="Arial Narrow"/>
        </w:rPr>
        <w:t>.</w:t>
      </w:r>
      <w:r w:rsidR="006F08D7" w:rsidRPr="006F08D7">
        <w:rPr>
          <w:rFonts w:ascii="Arial Narrow" w:hAnsi="Arial Narrow"/>
          <w:bCs/>
        </w:rPr>
        <w:t xml:space="preserve"> Dodavatel není oprávněn požadovat náhradu škody, resp. ušlého zisku z důvodu zrušení výběrového řízení, či odstoupení zadavatele od smlouvy s vybraným dodavatelem, pro nepřidělení dotace k realizaci předmětu plnění této veřejné zakázky.</w:t>
      </w:r>
    </w:p>
    <w:p w14:paraId="00C0C31B" w14:textId="77777777" w:rsidR="008C651D" w:rsidRPr="00432F5E" w:rsidRDefault="008C651D" w:rsidP="008C651D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7B8BBE1B" w14:textId="77777777" w:rsidR="006A3727" w:rsidRDefault="006A3727" w:rsidP="008C651D">
      <w:pPr>
        <w:autoSpaceDE w:val="0"/>
        <w:autoSpaceDN w:val="0"/>
        <w:adjustRightInd w:val="0"/>
        <w:rPr>
          <w:rFonts w:ascii="Arial Narrow" w:hAnsi="Arial Narrow" w:cs="DejaVuSans"/>
          <w:iCs/>
        </w:rPr>
      </w:pPr>
      <w:r w:rsidRPr="00432F5E">
        <w:rPr>
          <w:rFonts w:ascii="Arial Narrow" w:hAnsi="Arial Narrow" w:cs="DejaVuSans"/>
          <w:iCs/>
        </w:rPr>
        <w:t>Vyhlašovatelem a realizátorem poptávkového řízení je:</w:t>
      </w:r>
    </w:p>
    <w:p w14:paraId="5C56F213" w14:textId="77777777" w:rsidR="00A7375B" w:rsidRPr="00432F5E" w:rsidRDefault="00A7375B" w:rsidP="008C651D">
      <w:pPr>
        <w:autoSpaceDE w:val="0"/>
        <w:autoSpaceDN w:val="0"/>
        <w:adjustRightInd w:val="0"/>
        <w:rPr>
          <w:rFonts w:ascii="Arial Narrow" w:hAnsi="Arial Narrow" w:cs="DejaVuSans"/>
          <w:iCs/>
        </w:rPr>
      </w:pPr>
    </w:p>
    <w:p w14:paraId="3B08FED4" w14:textId="20571B69" w:rsidR="006A3727" w:rsidRPr="00432F5E" w:rsidRDefault="008C651D" w:rsidP="00823852">
      <w:pPr>
        <w:autoSpaceDE w:val="0"/>
        <w:autoSpaceDN w:val="0"/>
        <w:adjustRightInd w:val="0"/>
        <w:ind w:left="1416" w:firstLine="708"/>
        <w:rPr>
          <w:rFonts w:ascii="Arial Narrow" w:hAnsi="Arial Narrow" w:cs="DejaVuSans-Bold"/>
          <w:b/>
          <w:bCs/>
        </w:rPr>
      </w:pPr>
      <w:r w:rsidRPr="00432F5E">
        <w:rPr>
          <w:rFonts w:ascii="Arial Narrow" w:hAnsi="Arial Narrow"/>
          <w:b/>
        </w:rPr>
        <w:t xml:space="preserve">Obec Sudoměřice </w:t>
      </w:r>
    </w:p>
    <w:p w14:paraId="332AAA5E" w14:textId="77777777" w:rsidR="00823852" w:rsidRPr="00432F5E" w:rsidRDefault="00823852" w:rsidP="008C651D">
      <w:pPr>
        <w:autoSpaceDE w:val="0"/>
        <w:autoSpaceDN w:val="0"/>
        <w:adjustRightInd w:val="0"/>
        <w:rPr>
          <w:rFonts w:ascii="Arial Narrow" w:hAnsi="Arial Narrow"/>
        </w:rPr>
      </w:pPr>
    </w:p>
    <w:p w14:paraId="1B4BE5FA" w14:textId="0E91B47F" w:rsidR="00267B21" w:rsidRPr="00A7375B" w:rsidRDefault="00267B21" w:rsidP="008C651D">
      <w:pPr>
        <w:autoSpaceDE w:val="0"/>
        <w:autoSpaceDN w:val="0"/>
        <w:adjustRightInd w:val="0"/>
        <w:rPr>
          <w:rFonts w:ascii="Arial Narrow" w:hAnsi="Arial Narrow"/>
        </w:rPr>
      </w:pPr>
      <w:r w:rsidRPr="00432F5E">
        <w:rPr>
          <w:rFonts w:ascii="Arial Narrow" w:hAnsi="Arial Narrow"/>
        </w:rPr>
        <w:t xml:space="preserve">Zastoupené: </w:t>
      </w:r>
      <w:r w:rsidRPr="00432F5E">
        <w:rPr>
          <w:rFonts w:ascii="Arial Narrow" w:hAnsi="Arial Narrow"/>
        </w:rPr>
        <w:tab/>
      </w:r>
      <w:r w:rsidR="00823852" w:rsidRPr="00432F5E">
        <w:rPr>
          <w:rFonts w:ascii="Arial Narrow" w:hAnsi="Arial Narrow"/>
        </w:rPr>
        <w:tab/>
      </w:r>
      <w:r w:rsidR="008C651D" w:rsidRPr="00432F5E">
        <w:rPr>
          <w:rFonts w:ascii="Arial Narrow" w:hAnsi="Arial Narrow"/>
        </w:rPr>
        <w:t xml:space="preserve">Františkem </w:t>
      </w:r>
      <w:proofErr w:type="spellStart"/>
      <w:r w:rsidR="008C651D" w:rsidRPr="00432F5E">
        <w:rPr>
          <w:rFonts w:ascii="Arial Narrow" w:hAnsi="Arial Narrow"/>
        </w:rPr>
        <w:t>Mikéskou</w:t>
      </w:r>
      <w:proofErr w:type="spellEnd"/>
      <w:r w:rsidRPr="00432F5E">
        <w:rPr>
          <w:rFonts w:ascii="Arial Narrow" w:hAnsi="Arial Narrow"/>
        </w:rPr>
        <w:t xml:space="preserve">, starostou </w:t>
      </w:r>
      <w:r w:rsidR="008C651D" w:rsidRPr="00432F5E">
        <w:rPr>
          <w:rFonts w:ascii="Arial Narrow" w:hAnsi="Arial Narrow"/>
        </w:rPr>
        <w:t>obce</w:t>
      </w:r>
      <w:r w:rsidRPr="00432F5E">
        <w:rPr>
          <w:rFonts w:ascii="Arial Narrow" w:hAnsi="Arial Narrow"/>
        </w:rPr>
        <w:t xml:space="preserve"> </w:t>
      </w:r>
    </w:p>
    <w:p w14:paraId="5D71D952" w14:textId="4CC79EDA" w:rsidR="00823852" w:rsidRPr="00432F5E" w:rsidRDefault="00823852" w:rsidP="00823852">
      <w:pPr>
        <w:pStyle w:val="Zkladntext"/>
        <w:rPr>
          <w:rFonts w:ascii="Arial Narrow" w:hAnsi="Arial Narrow" w:cs="Arial"/>
          <w:szCs w:val="24"/>
        </w:rPr>
      </w:pPr>
      <w:proofErr w:type="spellStart"/>
      <w:r w:rsidRPr="00432F5E">
        <w:rPr>
          <w:rFonts w:ascii="Arial Narrow" w:hAnsi="Arial Narrow"/>
          <w:szCs w:val="24"/>
        </w:rPr>
        <w:t>Sídlo</w:t>
      </w:r>
      <w:proofErr w:type="spellEnd"/>
      <w:r w:rsidRPr="00432F5E">
        <w:rPr>
          <w:rFonts w:ascii="Arial Narrow" w:hAnsi="Arial Narrow"/>
          <w:szCs w:val="24"/>
        </w:rPr>
        <w:t xml:space="preserve"> </w:t>
      </w:r>
      <w:proofErr w:type="spellStart"/>
      <w:r w:rsidRPr="00432F5E">
        <w:rPr>
          <w:rFonts w:ascii="Arial Narrow" w:hAnsi="Arial Narrow"/>
          <w:szCs w:val="24"/>
        </w:rPr>
        <w:t>zadavatele</w:t>
      </w:r>
      <w:proofErr w:type="spellEnd"/>
      <w:r w:rsidRPr="00432F5E">
        <w:rPr>
          <w:rFonts w:ascii="Arial Narrow" w:hAnsi="Arial Narrow"/>
          <w:szCs w:val="24"/>
        </w:rPr>
        <w:t xml:space="preserve">: </w:t>
      </w:r>
      <w:r w:rsidRPr="00432F5E">
        <w:rPr>
          <w:rFonts w:ascii="Arial Narrow" w:hAnsi="Arial Narrow"/>
          <w:szCs w:val="24"/>
        </w:rPr>
        <w:tab/>
      </w:r>
      <w:proofErr w:type="spellStart"/>
      <w:r w:rsidRPr="00432F5E">
        <w:rPr>
          <w:rFonts w:ascii="Arial Narrow" w:hAnsi="Arial Narrow" w:cs="Arial"/>
          <w:szCs w:val="24"/>
        </w:rPr>
        <w:t>Sudoměřice</w:t>
      </w:r>
      <w:proofErr w:type="spellEnd"/>
      <w:r w:rsidRPr="00432F5E">
        <w:rPr>
          <w:rFonts w:ascii="Arial Narrow" w:hAnsi="Arial Narrow" w:cs="Arial"/>
          <w:szCs w:val="24"/>
        </w:rPr>
        <w:t xml:space="preserve"> č. p. 322, PSČ 696 66</w:t>
      </w:r>
      <w:r w:rsidRPr="00432F5E">
        <w:rPr>
          <w:rFonts w:ascii="Arial Narrow" w:hAnsi="Arial Narrow"/>
          <w:szCs w:val="24"/>
        </w:rPr>
        <w:t xml:space="preserve"> </w:t>
      </w:r>
    </w:p>
    <w:p w14:paraId="73AB10FA" w14:textId="467D0C87" w:rsidR="00823852" w:rsidRPr="00432F5E" w:rsidRDefault="00823852" w:rsidP="00823852">
      <w:pPr>
        <w:jc w:val="both"/>
        <w:rPr>
          <w:rFonts w:ascii="Arial Narrow" w:hAnsi="Arial Narrow"/>
          <w:b/>
        </w:rPr>
      </w:pPr>
      <w:r w:rsidRPr="00432F5E">
        <w:rPr>
          <w:rFonts w:ascii="Arial Narrow" w:hAnsi="Arial Narrow"/>
        </w:rPr>
        <w:t xml:space="preserve">IČ: </w:t>
      </w:r>
      <w:r w:rsidRPr="00432F5E">
        <w:rPr>
          <w:rFonts w:ascii="Arial Narrow" w:hAnsi="Arial Narrow"/>
        </w:rPr>
        <w:tab/>
      </w:r>
      <w:r w:rsidRPr="00432F5E">
        <w:rPr>
          <w:rFonts w:ascii="Arial Narrow" w:hAnsi="Arial Narrow"/>
        </w:rPr>
        <w:tab/>
      </w:r>
      <w:r w:rsidRPr="00432F5E">
        <w:rPr>
          <w:rFonts w:ascii="Arial Narrow" w:hAnsi="Arial Narrow"/>
        </w:rPr>
        <w:tab/>
      </w:r>
      <w:r w:rsidRPr="00432F5E">
        <w:rPr>
          <w:rFonts w:ascii="Arial Narrow" w:hAnsi="Arial Narrow" w:cs="Arial"/>
        </w:rPr>
        <w:t>00285331</w:t>
      </w:r>
    </w:p>
    <w:p w14:paraId="04B74022" w14:textId="7DFE96B8" w:rsidR="00823852" w:rsidRPr="00432F5E" w:rsidRDefault="00823852" w:rsidP="00823852">
      <w:pPr>
        <w:jc w:val="both"/>
        <w:rPr>
          <w:rFonts w:ascii="Arial Narrow" w:hAnsi="Arial Narrow"/>
          <w:b/>
        </w:rPr>
      </w:pPr>
      <w:r w:rsidRPr="00432F5E">
        <w:rPr>
          <w:rStyle w:val="Siln"/>
          <w:rFonts w:ascii="Arial Narrow" w:eastAsiaTheme="majorEastAsia" w:hAnsi="Arial Narrow" w:cs="Arial"/>
          <w:b w:val="0"/>
        </w:rPr>
        <w:t xml:space="preserve">ID datové schránky: </w:t>
      </w:r>
      <w:r w:rsidRPr="00432F5E">
        <w:rPr>
          <w:rStyle w:val="Siln"/>
          <w:rFonts w:ascii="Arial Narrow" w:eastAsiaTheme="majorEastAsia" w:hAnsi="Arial Narrow" w:cs="Arial"/>
          <w:b w:val="0"/>
        </w:rPr>
        <w:tab/>
      </w:r>
      <w:r w:rsidRPr="00432F5E">
        <w:rPr>
          <w:rFonts w:ascii="Arial Narrow" w:hAnsi="Arial Narrow" w:cs="Arial"/>
        </w:rPr>
        <w:t>5fxb4vd</w:t>
      </w:r>
    </w:p>
    <w:p w14:paraId="4F63C51A" w14:textId="4731EE48" w:rsidR="006A3727" w:rsidRPr="00432F5E" w:rsidRDefault="00823852" w:rsidP="00823852">
      <w:pPr>
        <w:jc w:val="both"/>
        <w:rPr>
          <w:rFonts w:ascii="Arial Narrow" w:hAnsi="Arial Narrow"/>
        </w:rPr>
      </w:pPr>
      <w:r w:rsidRPr="00432F5E">
        <w:rPr>
          <w:rFonts w:ascii="Arial Narrow" w:hAnsi="Arial Narrow"/>
        </w:rPr>
        <w:t xml:space="preserve">Bankovní spojení: </w:t>
      </w:r>
      <w:r w:rsidRPr="00432F5E">
        <w:rPr>
          <w:rFonts w:ascii="Arial Narrow" w:hAnsi="Arial Narrow"/>
        </w:rPr>
        <w:tab/>
        <w:t xml:space="preserve">Komerční banka, a. s., č. </w:t>
      </w:r>
      <w:proofErr w:type="spellStart"/>
      <w:r w:rsidRPr="00432F5E">
        <w:rPr>
          <w:rFonts w:ascii="Arial Narrow" w:hAnsi="Arial Narrow"/>
        </w:rPr>
        <w:t>ú.</w:t>
      </w:r>
      <w:proofErr w:type="spellEnd"/>
      <w:r w:rsidRPr="00432F5E">
        <w:rPr>
          <w:rFonts w:ascii="Arial Narrow" w:hAnsi="Arial Narrow"/>
        </w:rPr>
        <w:t xml:space="preserve"> </w:t>
      </w:r>
      <w:r w:rsidRPr="00432F5E">
        <w:rPr>
          <w:rFonts w:ascii="Arial Narrow" w:hAnsi="Arial Narrow" w:cs="Arial"/>
        </w:rPr>
        <w:t>8127671/0100</w:t>
      </w:r>
      <w:r w:rsidR="00BC727A" w:rsidRPr="00432F5E">
        <w:rPr>
          <w:rFonts w:ascii="Arial Narrow" w:hAnsi="Arial Narrow"/>
        </w:rPr>
        <w:t xml:space="preserve"> </w:t>
      </w:r>
    </w:p>
    <w:p w14:paraId="418D55E7" w14:textId="77777777" w:rsidR="00BC727A" w:rsidRPr="00432F5E" w:rsidRDefault="00BC727A" w:rsidP="008C651D">
      <w:pPr>
        <w:jc w:val="both"/>
        <w:rPr>
          <w:rFonts w:ascii="Arial Narrow" w:hAnsi="Arial Narrow"/>
        </w:rPr>
      </w:pPr>
    </w:p>
    <w:p w14:paraId="76BF51F8" w14:textId="77777777" w:rsidR="00FE17C0" w:rsidRPr="00432F5E" w:rsidRDefault="00FE17C0" w:rsidP="008C651D">
      <w:pPr>
        <w:autoSpaceDE w:val="0"/>
        <w:autoSpaceDN w:val="0"/>
        <w:adjustRightInd w:val="0"/>
        <w:rPr>
          <w:rFonts w:ascii="Arial Narrow" w:hAnsi="Arial Narrow" w:cs="DejaVuSans"/>
          <w:iCs/>
        </w:rPr>
      </w:pPr>
      <w:r w:rsidRPr="00432F5E">
        <w:rPr>
          <w:rFonts w:ascii="Arial Narrow" w:hAnsi="Arial Narrow" w:cs="DejaVuSans"/>
          <w:iCs/>
        </w:rPr>
        <w:t>Kontaktní osoba k předmětu veřejné zakázky:</w:t>
      </w:r>
    </w:p>
    <w:p w14:paraId="24B87E92" w14:textId="1013A203" w:rsidR="00FE17C0" w:rsidRPr="00432F5E" w:rsidRDefault="00585733" w:rsidP="008C651D">
      <w:pPr>
        <w:autoSpaceDE w:val="0"/>
        <w:autoSpaceDN w:val="0"/>
        <w:adjustRightInd w:val="0"/>
        <w:ind w:left="708" w:firstLine="708"/>
        <w:rPr>
          <w:rFonts w:ascii="Arial Narrow" w:hAnsi="Arial Narrow" w:cs="DejaVuSans-Bold"/>
          <w:bCs/>
        </w:rPr>
      </w:pPr>
      <w:r w:rsidRPr="00432F5E">
        <w:rPr>
          <w:rFonts w:ascii="Arial Narrow" w:hAnsi="Arial Narrow"/>
        </w:rPr>
        <w:t>František Mikéska</w:t>
      </w:r>
      <w:r w:rsidR="00727E68" w:rsidRPr="00432F5E">
        <w:rPr>
          <w:rFonts w:ascii="Arial Narrow" w:hAnsi="Arial Narrow" w:cs="DejaVuSans-Bold"/>
          <w:bCs/>
        </w:rPr>
        <w:t xml:space="preserve"> </w:t>
      </w:r>
      <w:r w:rsidR="00823852" w:rsidRPr="00432F5E">
        <w:rPr>
          <w:rFonts w:ascii="Arial Narrow" w:hAnsi="Arial Narrow" w:cs="DejaVuSans-Bold"/>
          <w:bCs/>
        </w:rPr>
        <w:t xml:space="preserve">/ </w:t>
      </w:r>
      <w:r w:rsidR="00FE17C0" w:rsidRPr="00432F5E">
        <w:rPr>
          <w:rFonts w:ascii="Arial Narrow" w:hAnsi="Arial Narrow" w:cs="DejaVuSans"/>
          <w:iCs/>
        </w:rPr>
        <w:t xml:space="preserve">telefon: </w:t>
      </w:r>
      <w:r w:rsidR="00FE17C0" w:rsidRPr="00432F5E">
        <w:rPr>
          <w:rFonts w:ascii="Arial Narrow" w:hAnsi="Arial Narrow" w:cs="DejaVuSans-Bold"/>
          <w:bCs/>
        </w:rPr>
        <w:t>+420</w:t>
      </w:r>
      <w:r w:rsidRPr="00432F5E">
        <w:rPr>
          <w:rFonts w:ascii="Arial Narrow" w:hAnsi="Arial Narrow" w:cs="DejaVuSans-Bold"/>
          <w:bCs/>
        </w:rPr>
        <w:t> 777 277 714</w:t>
      </w:r>
      <w:r w:rsidR="00FE17C0" w:rsidRPr="00432F5E">
        <w:rPr>
          <w:rFonts w:ascii="Arial Narrow" w:hAnsi="Arial Narrow" w:cs="DejaVuSans-Bold"/>
          <w:bCs/>
        </w:rPr>
        <w:t xml:space="preserve">, </w:t>
      </w:r>
      <w:r w:rsidR="00FE17C0" w:rsidRPr="00432F5E">
        <w:rPr>
          <w:rFonts w:ascii="Arial Narrow" w:hAnsi="Arial Narrow" w:cs="DejaVuSans"/>
          <w:iCs/>
        </w:rPr>
        <w:t>email:</w:t>
      </w:r>
      <w:r w:rsidRPr="00432F5E">
        <w:rPr>
          <w:rFonts w:ascii="Arial Narrow" w:hAnsi="Arial Narrow"/>
        </w:rPr>
        <w:t>starosta@obecsudomerice.cz</w:t>
      </w:r>
    </w:p>
    <w:p w14:paraId="54DC7B08" w14:textId="77777777" w:rsidR="00FE17C0" w:rsidRPr="00432F5E" w:rsidRDefault="00FE17C0" w:rsidP="008C651D">
      <w:pPr>
        <w:autoSpaceDE w:val="0"/>
        <w:autoSpaceDN w:val="0"/>
        <w:adjustRightInd w:val="0"/>
        <w:rPr>
          <w:rFonts w:ascii="Arial Narrow" w:hAnsi="Arial Narrow" w:cs="DejaVuSans"/>
          <w:iCs/>
        </w:rPr>
      </w:pPr>
      <w:r w:rsidRPr="00432F5E">
        <w:rPr>
          <w:rFonts w:ascii="Arial Narrow" w:hAnsi="Arial Narrow" w:cs="DejaVuSans"/>
          <w:iCs/>
        </w:rPr>
        <w:t>Administrace a technické zabezpečení veřejné zakázky:</w:t>
      </w:r>
    </w:p>
    <w:p w14:paraId="1E1BFFA2" w14:textId="173067DD" w:rsidR="00823852" w:rsidRPr="00A7375B" w:rsidRDefault="00823852" w:rsidP="00A7375B">
      <w:pPr>
        <w:autoSpaceDE w:val="0"/>
        <w:autoSpaceDN w:val="0"/>
        <w:adjustRightInd w:val="0"/>
        <w:ind w:left="708" w:firstLine="708"/>
        <w:jc w:val="both"/>
        <w:rPr>
          <w:rFonts w:ascii="Arial Narrow" w:hAnsi="Arial Narrow" w:cs="DejaVuSans-Bold"/>
          <w:bCs/>
        </w:rPr>
      </w:pPr>
      <w:r w:rsidRPr="00432F5E">
        <w:rPr>
          <w:rFonts w:ascii="Arial Narrow" w:hAnsi="Arial Narrow" w:cs="DejaVuSans-Bold"/>
          <w:bCs/>
        </w:rPr>
        <w:t xml:space="preserve">Mgr. </w:t>
      </w:r>
      <w:r w:rsidR="00585733" w:rsidRPr="00432F5E">
        <w:rPr>
          <w:rFonts w:ascii="Arial Narrow" w:hAnsi="Arial Narrow" w:cs="DejaVuSans-Bold"/>
          <w:bCs/>
        </w:rPr>
        <w:t xml:space="preserve">Petr </w:t>
      </w:r>
      <w:proofErr w:type="spellStart"/>
      <w:r w:rsidR="00585733" w:rsidRPr="00432F5E">
        <w:rPr>
          <w:rFonts w:ascii="Arial Narrow" w:hAnsi="Arial Narrow" w:cs="DejaVuSans-Bold"/>
          <w:bCs/>
        </w:rPr>
        <w:t>Spazier</w:t>
      </w:r>
      <w:proofErr w:type="spellEnd"/>
      <w:r w:rsidRPr="00432F5E">
        <w:rPr>
          <w:rFonts w:ascii="Arial Narrow" w:hAnsi="Arial Narrow" w:cs="DejaVuSans-Bold"/>
          <w:bCs/>
        </w:rPr>
        <w:t xml:space="preserve"> / </w:t>
      </w:r>
      <w:r w:rsidRPr="00432F5E">
        <w:rPr>
          <w:rFonts w:ascii="Arial Narrow" w:hAnsi="Arial Narrow" w:cs="DejaVuSans"/>
          <w:iCs/>
        </w:rPr>
        <w:t xml:space="preserve">telefon: </w:t>
      </w:r>
      <w:r w:rsidR="00585733" w:rsidRPr="00432F5E">
        <w:rPr>
          <w:rFonts w:ascii="Arial Narrow" w:hAnsi="Arial Narrow" w:cs="DejaVuSans-Bold"/>
          <w:bCs/>
        </w:rPr>
        <w:t>+420 733 371 047</w:t>
      </w:r>
      <w:r w:rsidRPr="00432F5E">
        <w:rPr>
          <w:rFonts w:ascii="Arial Narrow" w:hAnsi="Arial Narrow" w:cs="DejaVuSans-Bold"/>
          <w:bCs/>
        </w:rPr>
        <w:t xml:space="preserve"> / </w:t>
      </w:r>
      <w:r w:rsidRPr="00432F5E">
        <w:rPr>
          <w:rFonts w:ascii="Arial Narrow" w:hAnsi="Arial Narrow" w:cs="DejaVuSans"/>
          <w:iCs/>
        </w:rPr>
        <w:t xml:space="preserve">e-mail: </w:t>
      </w:r>
      <w:r w:rsidR="00585733" w:rsidRPr="00432F5E">
        <w:rPr>
          <w:rFonts w:ascii="Arial Narrow" w:hAnsi="Arial Narrow" w:cs="DejaVuSans"/>
          <w:iCs/>
        </w:rPr>
        <w:t>spazierpetr@</w:t>
      </w:r>
      <w:r w:rsidR="00A7375B">
        <w:rPr>
          <w:rFonts w:ascii="Arial Narrow" w:hAnsi="Arial Narrow" w:cs="DejaVuSans"/>
          <w:iCs/>
        </w:rPr>
        <w:t>seznam.cz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90BA3" w:rsidRPr="000A7B7D" w14:paraId="06EA1E9B" w14:textId="77777777" w:rsidTr="00D90BA3">
        <w:trPr>
          <w:trHeight w:val="561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3FD26E9C" w14:textId="77777777" w:rsidR="00D90BA3" w:rsidRPr="00D90BA3" w:rsidRDefault="00D90BA3" w:rsidP="00D90BA3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</w:rPr>
            </w:pPr>
            <w:r w:rsidRPr="00697071">
              <w:rPr>
                <w:rFonts w:ascii="Arial Narrow" w:eastAsiaTheme="minorHAnsi" w:hAnsi="Arial Narrow" w:cs="ArialNarrow-Bold"/>
                <w:b/>
                <w:bCs/>
                <w:szCs w:val="32"/>
                <w:lang w:eastAsia="en-US"/>
              </w:rPr>
              <w:lastRenderedPageBreak/>
              <w:t>IDENTIFIKAČNÍ ÚDAJE VEŘEJNÉHO ZADAVATELE</w:t>
            </w:r>
            <w:r>
              <w:rPr>
                <w:rFonts w:ascii="Arial Narrow" w:eastAsiaTheme="minorHAnsi" w:hAnsi="Arial Narrow" w:cs="ArialNarrow-Bold"/>
                <w:b/>
                <w:bCs/>
                <w:szCs w:val="32"/>
                <w:lang w:eastAsia="en-US"/>
              </w:rPr>
              <w:t xml:space="preserve"> </w:t>
            </w:r>
          </w:p>
        </w:tc>
      </w:tr>
    </w:tbl>
    <w:p w14:paraId="5EA4E22B" w14:textId="77777777" w:rsidR="00697071" w:rsidRDefault="00697071" w:rsidP="00697071">
      <w:pPr>
        <w:autoSpaceDE w:val="0"/>
        <w:autoSpaceDN w:val="0"/>
        <w:adjustRightInd w:val="0"/>
        <w:jc w:val="both"/>
        <w:rPr>
          <w:rFonts w:ascii="Arial Narrow" w:hAnsi="Arial Narrow"/>
          <w:sz w:val="20"/>
        </w:rPr>
      </w:pPr>
    </w:p>
    <w:p w14:paraId="28D199D7" w14:textId="77777777" w:rsidR="005647B3" w:rsidRPr="009D4105" w:rsidRDefault="005647B3" w:rsidP="005647B3">
      <w:pPr>
        <w:jc w:val="both"/>
        <w:rPr>
          <w:rFonts w:ascii="Arial Narrow" w:hAnsi="Arial Narrow"/>
          <w:b/>
        </w:rPr>
      </w:pPr>
      <w:r w:rsidRPr="009D4105">
        <w:rPr>
          <w:rFonts w:ascii="Arial Narrow" w:hAnsi="Arial Narrow"/>
        </w:rPr>
        <w:t>Název:</w:t>
      </w:r>
      <w:r w:rsidRPr="009D4105">
        <w:rPr>
          <w:rFonts w:ascii="Arial Narrow" w:hAnsi="Arial Narrow"/>
          <w:b/>
        </w:rPr>
        <w:t xml:space="preserve"> </w:t>
      </w:r>
      <w:r w:rsidRPr="009D4105">
        <w:rPr>
          <w:rFonts w:ascii="Arial Narrow" w:hAnsi="Arial Narrow"/>
          <w:b/>
        </w:rPr>
        <w:tab/>
      </w:r>
      <w:r w:rsidRPr="009D4105">
        <w:rPr>
          <w:rFonts w:ascii="Arial Narrow" w:hAnsi="Arial Narrow"/>
          <w:b/>
        </w:rPr>
        <w:tab/>
      </w:r>
      <w:r w:rsidRPr="009D4105">
        <w:rPr>
          <w:rFonts w:ascii="Arial Narrow" w:hAnsi="Arial Narrow"/>
          <w:b/>
        </w:rPr>
        <w:tab/>
      </w:r>
      <w:r w:rsidRPr="009D4105">
        <w:rPr>
          <w:rFonts w:ascii="Arial Narrow" w:hAnsi="Arial Narrow"/>
          <w:b/>
        </w:rPr>
        <w:tab/>
      </w:r>
      <w:r w:rsidRPr="009D4105">
        <w:rPr>
          <w:rFonts w:ascii="Arial Narrow" w:hAnsi="Arial Narrow"/>
          <w:b/>
        </w:rPr>
        <w:tab/>
        <w:t>Obec Sudoměřice</w:t>
      </w:r>
    </w:p>
    <w:p w14:paraId="0C078408" w14:textId="77777777" w:rsidR="005647B3" w:rsidRPr="009D4105" w:rsidRDefault="005647B3" w:rsidP="005647B3">
      <w:pPr>
        <w:pStyle w:val="Zkladntext"/>
        <w:ind w:left="2832" w:firstLine="708"/>
        <w:rPr>
          <w:rFonts w:ascii="Arial Narrow" w:hAnsi="Arial Narrow"/>
          <w:szCs w:val="24"/>
        </w:rPr>
      </w:pPr>
      <w:r w:rsidRPr="009D4105">
        <w:rPr>
          <w:rFonts w:ascii="Arial Narrow" w:eastAsiaTheme="minorHAnsi" w:hAnsi="Arial Narrow" w:cs="ArialNarrow"/>
          <w:szCs w:val="24"/>
          <w:lang w:eastAsia="en-US"/>
        </w:rPr>
        <w:t>(</w:t>
      </w:r>
      <w:proofErr w:type="spellStart"/>
      <w:r w:rsidRPr="009D4105">
        <w:rPr>
          <w:rFonts w:ascii="Arial Narrow" w:eastAsiaTheme="minorHAnsi" w:hAnsi="Arial Narrow" w:cs="ArialNarrow"/>
          <w:szCs w:val="24"/>
          <w:lang w:eastAsia="en-US"/>
        </w:rPr>
        <w:t>dále</w:t>
      </w:r>
      <w:proofErr w:type="spellEnd"/>
      <w:r w:rsidRPr="009D4105">
        <w:rPr>
          <w:rFonts w:ascii="Arial Narrow" w:eastAsiaTheme="minorHAnsi" w:hAnsi="Arial Narrow" w:cs="ArialNarrow"/>
          <w:szCs w:val="24"/>
          <w:lang w:eastAsia="en-US"/>
        </w:rPr>
        <w:t xml:space="preserve"> </w:t>
      </w:r>
      <w:proofErr w:type="spellStart"/>
      <w:r w:rsidRPr="009D4105">
        <w:rPr>
          <w:rFonts w:ascii="Arial Narrow" w:eastAsiaTheme="minorHAnsi" w:hAnsi="Arial Narrow" w:cs="ArialNarrow"/>
          <w:szCs w:val="24"/>
          <w:lang w:eastAsia="en-US"/>
        </w:rPr>
        <w:t>jen</w:t>
      </w:r>
      <w:proofErr w:type="spellEnd"/>
      <w:r w:rsidRPr="009D4105">
        <w:rPr>
          <w:rFonts w:ascii="Arial Narrow" w:eastAsiaTheme="minorHAnsi" w:hAnsi="Arial Narrow" w:cs="ArialNarrow"/>
          <w:szCs w:val="24"/>
          <w:lang w:eastAsia="en-US"/>
        </w:rPr>
        <w:t xml:space="preserve"> „</w:t>
      </w:r>
      <w:proofErr w:type="spellStart"/>
      <w:proofErr w:type="gramStart"/>
      <w:r w:rsidRPr="009D4105">
        <w:rPr>
          <w:rFonts w:ascii="Arial Narrow" w:eastAsiaTheme="minorHAnsi" w:hAnsi="Arial Narrow" w:cs="ArialNarrow-Bold"/>
          <w:bCs/>
          <w:szCs w:val="24"/>
          <w:lang w:eastAsia="en-US"/>
        </w:rPr>
        <w:t>zadavatel</w:t>
      </w:r>
      <w:proofErr w:type="spellEnd"/>
      <w:r w:rsidRPr="009D4105">
        <w:rPr>
          <w:rFonts w:ascii="Arial Narrow" w:eastAsiaTheme="minorHAnsi" w:hAnsi="Arial Narrow" w:cs="ArialNarrow"/>
          <w:szCs w:val="24"/>
          <w:lang w:eastAsia="en-US"/>
        </w:rPr>
        <w:t>“</w:t>
      </w:r>
      <w:proofErr w:type="gramEnd"/>
      <w:r w:rsidRPr="009D4105">
        <w:rPr>
          <w:rFonts w:ascii="Arial Narrow" w:eastAsiaTheme="minorHAnsi" w:hAnsi="Arial Narrow" w:cs="ArialNarrow"/>
          <w:szCs w:val="24"/>
          <w:lang w:eastAsia="en-US"/>
        </w:rPr>
        <w:t xml:space="preserve">) </w:t>
      </w:r>
    </w:p>
    <w:p w14:paraId="1760DFDB" w14:textId="77777777" w:rsidR="005647B3" w:rsidRPr="009D4105" w:rsidRDefault="005647B3" w:rsidP="005647B3">
      <w:pPr>
        <w:pStyle w:val="Zkladntext"/>
        <w:rPr>
          <w:rFonts w:ascii="Arial Narrow" w:hAnsi="Arial Narrow"/>
          <w:szCs w:val="24"/>
        </w:rPr>
      </w:pPr>
    </w:p>
    <w:p w14:paraId="7A7889D4" w14:textId="77777777" w:rsidR="005647B3" w:rsidRPr="009D4105" w:rsidRDefault="005647B3" w:rsidP="005647B3">
      <w:pPr>
        <w:pStyle w:val="Zkladntext"/>
        <w:rPr>
          <w:rFonts w:ascii="Arial Narrow" w:hAnsi="Arial Narrow" w:cs="Arial"/>
          <w:szCs w:val="24"/>
        </w:rPr>
      </w:pPr>
      <w:proofErr w:type="spellStart"/>
      <w:r w:rsidRPr="009D4105">
        <w:rPr>
          <w:rFonts w:ascii="Arial Narrow" w:hAnsi="Arial Narrow"/>
          <w:szCs w:val="24"/>
        </w:rPr>
        <w:t>Sídlo</w:t>
      </w:r>
      <w:proofErr w:type="spellEnd"/>
      <w:r w:rsidRPr="009D4105">
        <w:rPr>
          <w:rFonts w:ascii="Arial Narrow" w:hAnsi="Arial Narrow"/>
          <w:szCs w:val="24"/>
        </w:rPr>
        <w:t xml:space="preserve"> </w:t>
      </w:r>
      <w:proofErr w:type="spellStart"/>
      <w:r w:rsidRPr="009D4105">
        <w:rPr>
          <w:rFonts w:ascii="Arial Narrow" w:hAnsi="Arial Narrow"/>
          <w:szCs w:val="24"/>
        </w:rPr>
        <w:t>zadavatele</w:t>
      </w:r>
      <w:proofErr w:type="spellEnd"/>
      <w:r w:rsidRPr="009D4105">
        <w:rPr>
          <w:rFonts w:ascii="Arial Narrow" w:hAnsi="Arial Narrow"/>
          <w:szCs w:val="24"/>
        </w:rPr>
        <w:t xml:space="preserve">: </w:t>
      </w:r>
      <w:r w:rsidRPr="009D4105">
        <w:rPr>
          <w:rFonts w:ascii="Arial Narrow" w:hAnsi="Arial Narrow"/>
          <w:szCs w:val="24"/>
        </w:rPr>
        <w:tab/>
      </w:r>
      <w:r w:rsidRPr="009D4105">
        <w:rPr>
          <w:rFonts w:ascii="Arial Narrow" w:hAnsi="Arial Narrow"/>
          <w:szCs w:val="24"/>
        </w:rPr>
        <w:tab/>
      </w:r>
      <w:r w:rsidRPr="009D4105">
        <w:rPr>
          <w:rFonts w:ascii="Arial Narrow" w:hAnsi="Arial Narrow"/>
          <w:szCs w:val="24"/>
        </w:rPr>
        <w:tab/>
      </w:r>
      <w:proofErr w:type="spellStart"/>
      <w:r w:rsidRPr="009D4105">
        <w:rPr>
          <w:rFonts w:ascii="Arial Narrow" w:hAnsi="Arial Narrow" w:cs="Arial"/>
          <w:szCs w:val="24"/>
        </w:rPr>
        <w:t>Sudoměřice</w:t>
      </w:r>
      <w:proofErr w:type="spellEnd"/>
      <w:r w:rsidRPr="009D4105">
        <w:rPr>
          <w:rFonts w:ascii="Arial Narrow" w:hAnsi="Arial Narrow" w:cs="Arial"/>
          <w:szCs w:val="24"/>
        </w:rPr>
        <w:t xml:space="preserve"> č. p. 322, PSČ 696 66</w:t>
      </w:r>
      <w:r w:rsidRPr="009D4105">
        <w:rPr>
          <w:rFonts w:ascii="Arial Narrow" w:hAnsi="Arial Narrow"/>
          <w:szCs w:val="24"/>
        </w:rPr>
        <w:t xml:space="preserve"> </w:t>
      </w:r>
    </w:p>
    <w:p w14:paraId="7D4C8FD6" w14:textId="77777777" w:rsidR="005647B3" w:rsidRPr="009D4105" w:rsidRDefault="005647B3" w:rsidP="005647B3">
      <w:pPr>
        <w:jc w:val="both"/>
        <w:rPr>
          <w:rFonts w:ascii="Arial Narrow" w:hAnsi="Arial Narrow"/>
          <w:b/>
        </w:rPr>
      </w:pPr>
      <w:r w:rsidRPr="009D4105">
        <w:rPr>
          <w:rFonts w:ascii="Arial Narrow" w:hAnsi="Arial Narrow"/>
        </w:rPr>
        <w:t xml:space="preserve">IČ: </w:t>
      </w:r>
      <w:r w:rsidRPr="009D4105">
        <w:rPr>
          <w:rFonts w:ascii="Arial Narrow" w:hAnsi="Arial Narrow"/>
        </w:rPr>
        <w:tab/>
      </w:r>
      <w:r w:rsidRPr="009D4105">
        <w:rPr>
          <w:rFonts w:ascii="Arial Narrow" w:hAnsi="Arial Narrow"/>
        </w:rPr>
        <w:tab/>
      </w:r>
      <w:r w:rsidRPr="009D4105">
        <w:rPr>
          <w:rFonts w:ascii="Arial Narrow" w:hAnsi="Arial Narrow"/>
        </w:rPr>
        <w:tab/>
      </w:r>
      <w:r w:rsidRPr="009D4105">
        <w:rPr>
          <w:rFonts w:ascii="Arial Narrow" w:hAnsi="Arial Narrow"/>
        </w:rPr>
        <w:tab/>
      </w:r>
      <w:r w:rsidRPr="009D4105">
        <w:rPr>
          <w:rFonts w:ascii="Arial Narrow" w:hAnsi="Arial Narrow"/>
        </w:rPr>
        <w:tab/>
      </w:r>
      <w:r w:rsidRPr="009D4105">
        <w:rPr>
          <w:rFonts w:ascii="Arial Narrow" w:hAnsi="Arial Narrow" w:cs="Arial"/>
        </w:rPr>
        <w:t>00285331</w:t>
      </w:r>
    </w:p>
    <w:p w14:paraId="7D36EE76" w14:textId="77777777" w:rsidR="005647B3" w:rsidRPr="009D4105" w:rsidRDefault="005647B3" w:rsidP="005647B3">
      <w:pPr>
        <w:jc w:val="both"/>
        <w:rPr>
          <w:rFonts w:ascii="Arial Narrow" w:hAnsi="Arial Narrow"/>
          <w:b/>
        </w:rPr>
      </w:pPr>
      <w:r w:rsidRPr="009D4105">
        <w:rPr>
          <w:rStyle w:val="Siln"/>
          <w:rFonts w:ascii="Arial Narrow" w:eastAsiaTheme="majorEastAsia" w:hAnsi="Arial Narrow" w:cs="Arial"/>
          <w:b w:val="0"/>
        </w:rPr>
        <w:t xml:space="preserve">ID datové schránky: </w:t>
      </w:r>
      <w:r w:rsidRPr="009D4105">
        <w:rPr>
          <w:rStyle w:val="Siln"/>
          <w:rFonts w:ascii="Arial Narrow" w:eastAsiaTheme="majorEastAsia" w:hAnsi="Arial Narrow" w:cs="Arial"/>
          <w:b w:val="0"/>
        </w:rPr>
        <w:tab/>
      </w:r>
      <w:r w:rsidRPr="009D4105">
        <w:rPr>
          <w:rStyle w:val="Siln"/>
          <w:rFonts w:ascii="Arial Narrow" w:eastAsiaTheme="majorEastAsia" w:hAnsi="Arial Narrow" w:cs="Arial"/>
          <w:b w:val="0"/>
        </w:rPr>
        <w:tab/>
      </w:r>
      <w:r w:rsidRPr="009D4105">
        <w:rPr>
          <w:rStyle w:val="Siln"/>
          <w:rFonts w:ascii="Arial Narrow" w:eastAsiaTheme="majorEastAsia" w:hAnsi="Arial Narrow" w:cs="Arial"/>
          <w:b w:val="0"/>
        </w:rPr>
        <w:tab/>
      </w:r>
      <w:r w:rsidRPr="009D4105">
        <w:rPr>
          <w:rFonts w:ascii="Arial Narrow" w:hAnsi="Arial Narrow" w:cs="Arial"/>
        </w:rPr>
        <w:t>5fxb4vd</w:t>
      </w:r>
    </w:p>
    <w:p w14:paraId="3F673075" w14:textId="77777777" w:rsidR="005647B3" w:rsidRPr="009D4105" w:rsidRDefault="005647B3" w:rsidP="005647B3">
      <w:pPr>
        <w:jc w:val="both"/>
        <w:rPr>
          <w:rFonts w:ascii="Arial Narrow" w:hAnsi="Arial Narrow"/>
          <w:b/>
        </w:rPr>
      </w:pPr>
      <w:r w:rsidRPr="009D4105">
        <w:rPr>
          <w:rFonts w:ascii="Arial Narrow" w:hAnsi="Arial Narrow"/>
        </w:rPr>
        <w:t xml:space="preserve">Bankovní spojení: </w:t>
      </w:r>
      <w:r w:rsidRPr="009D4105">
        <w:rPr>
          <w:rFonts w:ascii="Arial Narrow" w:hAnsi="Arial Narrow"/>
        </w:rPr>
        <w:tab/>
      </w:r>
      <w:r w:rsidRPr="009D4105">
        <w:rPr>
          <w:rFonts w:ascii="Arial Narrow" w:hAnsi="Arial Narrow"/>
        </w:rPr>
        <w:tab/>
      </w:r>
      <w:r w:rsidRPr="009D4105">
        <w:rPr>
          <w:rFonts w:ascii="Arial Narrow" w:hAnsi="Arial Narrow"/>
        </w:rPr>
        <w:tab/>
        <w:t xml:space="preserve">Komerční banka, a. s., č. </w:t>
      </w:r>
      <w:proofErr w:type="spellStart"/>
      <w:r w:rsidRPr="009D4105">
        <w:rPr>
          <w:rFonts w:ascii="Arial Narrow" w:hAnsi="Arial Narrow"/>
        </w:rPr>
        <w:t>ú.</w:t>
      </w:r>
      <w:proofErr w:type="spellEnd"/>
      <w:r w:rsidRPr="009D4105">
        <w:rPr>
          <w:rFonts w:ascii="Arial Narrow" w:hAnsi="Arial Narrow"/>
        </w:rPr>
        <w:t xml:space="preserve"> </w:t>
      </w:r>
      <w:r w:rsidRPr="009D4105">
        <w:rPr>
          <w:rFonts w:ascii="Arial Narrow" w:hAnsi="Arial Narrow" w:cs="Arial"/>
        </w:rPr>
        <w:t>8127671/0100</w:t>
      </w:r>
    </w:p>
    <w:p w14:paraId="74BAE1A0" w14:textId="77777777" w:rsidR="005647B3" w:rsidRPr="009D4105" w:rsidRDefault="005647B3" w:rsidP="005647B3">
      <w:pPr>
        <w:jc w:val="both"/>
        <w:rPr>
          <w:rFonts w:ascii="Arial Narrow" w:hAnsi="Arial Narrow"/>
        </w:rPr>
      </w:pPr>
    </w:p>
    <w:p w14:paraId="406EB142" w14:textId="2EB31DE3" w:rsidR="005647B3" w:rsidRPr="009D4105" w:rsidRDefault="005647B3" w:rsidP="005647B3">
      <w:pPr>
        <w:jc w:val="both"/>
        <w:rPr>
          <w:rFonts w:ascii="Arial Narrow" w:hAnsi="Arial Narrow" w:cs="DejaVuSans-Bold"/>
          <w:bCs/>
        </w:rPr>
      </w:pPr>
      <w:r w:rsidRPr="009D4105">
        <w:rPr>
          <w:rFonts w:ascii="Arial Narrow" w:hAnsi="Arial Narrow"/>
        </w:rPr>
        <w:t xml:space="preserve">Zastoupení v dané veřejné zakázce: </w:t>
      </w:r>
      <w:r w:rsidRPr="009D4105">
        <w:rPr>
          <w:rFonts w:ascii="Arial Narrow" w:hAnsi="Arial Narrow"/>
        </w:rPr>
        <w:tab/>
      </w:r>
      <w:r w:rsidR="00B823E1" w:rsidRPr="009D4105">
        <w:rPr>
          <w:rFonts w:ascii="Arial Narrow" w:hAnsi="Arial Narrow" w:cs="DejaVuSans-Bold"/>
          <w:bCs/>
        </w:rPr>
        <w:t xml:space="preserve">Mgr. </w:t>
      </w:r>
      <w:r w:rsidR="00B823E1">
        <w:rPr>
          <w:rFonts w:ascii="Arial Narrow" w:hAnsi="Arial Narrow" w:cs="DejaVuSans-Bold"/>
          <w:bCs/>
        </w:rPr>
        <w:t xml:space="preserve">Petr </w:t>
      </w:r>
      <w:proofErr w:type="spellStart"/>
      <w:r w:rsidR="00B823E1">
        <w:rPr>
          <w:rFonts w:ascii="Arial Narrow" w:hAnsi="Arial Narrow" w:cs="DejaVuSans-Bold"/>
          <w:bCs/>
        </w:rPr>
        <w:t>Spazier</w:t>
      </w:r>
      <w:proofErr w:type="spellEnd"/>
      <w:r w:rsidRPr="009D4105">
        <w:rPr>
          <w:rFonts w:ascii="Arial Narrow" w:hAnsi="Arial Narrow" w:cs="DejaVuSans-Bold"/>
          <w:bCs/>
        </w:rPr>
        <w:t>, zmocněný zaměstnanec obce</w:t>
      </w:r>
    </w:p>
    <w:p w14:paraId="12FA014C" w14:textId="5045C38D" w:rsidR="00697071" w:rsidRDefault="005647B3" w:rsidP="005647B3">
      <w:pPr>
        <w:jc w:val="both"/>
        <w:rPr>
          <w:rFonts w:ascii="Arial Narrow" w:eastAsiaTheme="minorHAnsi" w:hAnsi="Arial Narrow" w:cs="ArialNarrow"/>
          <w:lang w:eastAsia="en-US"/>
        </w:rPr>
      </w:pPr>
      <w:r w:rsidRPr="009D4105">
        <w:rPr>
          <w:rFonts w:ascii="Arial Narrow" w:hAnsi="Arial Narrow" w:cs="DejaVuSans-Bold"/>
          <w:bCs/>
        </w:rPr>
        <w:tab/>
      </w:r>
      <w:r w:rsidRPr="009D4105">
        <w:rPr>
          <w:rFonts w:ascii="Arial Narrow" w:hAnsi="Arial Narrow" w:cs="DejaVuSans-Bold"/>
          <w:bCs/>
        </w:rPr>
        <w:tab/>
      </w:r>
      <w:r w:rsidR="00697071">
        <w:rPr>
          <w:rFonts w:ascii="Arial Narrow" w:eastAsiaTheme="minorHAnsi" w:hAnsi="Arial Narrow" w:cs="ArialNarrow"/>
          <w:lang w:eastAsia="en-US"/>
        </w:rPr>
        <w:t xml:space="preserve"> </w:t>
      </w:r>
    </w:p>
    <w:p w14:paraId="3E452189" w14:textId="1A254F83" w:rsidR="00697071" w:rsidRPr="00697071" w:rsidRDefault="00697071" w:rsidP="00A17A98">
      <w:pPr>
        <w:jc w:val="both"/>
        <w:rPr>
          <w:rFonts w:ascii="Arial Narrow" w:hAnsi="Arial Narrow"/>
          <w:b/>
        </w:rPr>
      </w:pPr>
    </w:p>
    <w:p w14:paraId="5103E461" w14:textId="77777777" w:rsidR="009F0583" w:rsidRPr="007B26E8" w:rsidRDefault="009F0583" w:rsidP="00A17A98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90BA3" w:rsidRPr="000A7B7D" w14:paraId="4CD8C61A" w14:textId="77777777" w:rsidTr="00D00BFD">
        <w:trPr>
          <w:trHeight w:val="567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769F003B" w14:textId="77777777" w:rsidR="00D90BA3" w:rsidRPr="00D90BA3" w:rsidRDefault="00D90BA3" w:rsidP="00D90BA3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</w:rPr>
            </w:pPr>
            <w:r w:rsidRPr="00D90BA3">
              <w:rPr>
                <w:rFonts w:ascii="Arial Narrow" w:eastAsiaTheme="minorHAnsi" w:hAnsi="Arial Narrow" w:cs="ArialNarrow-Bold"/>
                <w:b/>
                <w:bCs/>
                <w:szCs w:val="32"/>
                <w:lang w:eastAsia="en-US"/>
              </w:rPr>
              <w:t xml:space="preserve">INFORMACE O DRUHU A PŘEDMĚTU VEŘEJNÉ ZAKÁZKY </w:t>
            </w:r>
          </w:p>
        </w:tc>
      </w:tr>
    </w:tbl>
    <w:p w14:paraId="3334B83A" w14:textId="77777777" w:rsidR="00A126CB" w:rsidRPr="00933FCF" w:rsidRDefault="00A126CB" w:rsidP="00933FCF">
      <w:pPr>
        <w:autoSpaceDE w:val="0"/>
        <w:autoSpaceDN w:val="0"/>
        <w:adjustRightInd w:val="0"/>
        <w:ind w:firstLine="708"/>
        <w:jc w:val="both"/>
        <w:rPr>
          <w:rFonts w:ascii="Arial Narrow" w:hAnsi="Arial Narrow"/>
        </w:rPr>
      </w:pPr>
    </w:p>
    <w:p w14:paraId="31FE74BD" w14:textId="0DDE90E1" w:rsidR="001A0BAF" w:rsidRPr="00545FE3" w:rsidRDefault="00B84231" w:rsidP="001A0BAF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  <w:r>
        <w:rPr>
          <w:rFonts w:ascii="Arial Narrow" w:eastAsiaTheme="minorHAnsi" w:hAnsi="Arial Narrow" w:cs="ArialNarrow-Bold"/>
          <w:b/>
          <w:bCs/>
          <w:lang w:eastAsia="en-US"/>
        </w:rPr>
        <w:t>2</w:t>
      </w:r>
      <w:r w:rsidR="001A0BAF" w:rsidRPr="00545FE3">
        <w:rPr>
          <w:rFonts w:ascii="Arial Narrow" w:eastAsiaTheme="minorHAnsi" w:hAnsi="Arial Narrow" w:cs="ArialNarrow-Bold"/>
          <w:b/>
          <w:bCs/>
          <w:lang w:eastAsia="en-US"/>
        </w:rPr>
        <w:t>.1. Informace o veřejné zakázce</w:t>
      </w:r>
    </w:p>
    <w:p w14:paraId="3B8BECE2" w14:textId="331A6E4E" w:rsidR="001A0BAF" w:rsidRPr="009D78F8" w:rsidRDefault="001A0BAF" w:rsidP="001A0BAF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545FE3">
        <w:rPr>
          <w:rFonts w:ascii="Arial Narrow" w:eastAsiaTheme="minorHAnsi" w:hAnsi="Arial Narrow" w:cs="ArialNarrow"/>
          <w:lang w:eastAsia="en-US"/>
        </w:rPr>
        <w:t xml:space="preserve">Název veřejné zakázky: </w:t>
      </w:r>
      <w:r w:rsidR="00B823E1">
        <w:rPr>
          <w:rFonts w:ascii="Arial Narrow" w:hAnsi="Arial Narrow"/>
          <w:b/>
        </w:rPr>
        <w:t>Oprava střechy bývalého panského statku</w:t>
      </w:r>
      <w:r w:rsidR="00E8425A">
        <w:rPr>
          <w:rFonts w:ascii="Arial Narrow" w:hAnsi="Arial Narrow"/>
          <w:b/>
        </w:rPr>
        <w:t xml:space="preserve"> – I. etapa</w:t>
      </w:r>
    </w:p>
    <w:p w14:paraId="020B6DA7" w14:textId="77777777" w:rsidR="001A0BAF" w:rsidRPr="00545FE3" w:rsidRDefault="001A0BAF" w:rsidP="001A0BAF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0B7A4117" w14:textId="05D13CE7" w:rsidR="001A0BAF" w:rsidRPr="00545FE3" w:rsidRDefault="00B84231" w:rsidP="001A0BAF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  <w:r>
        <w:rPr>
          <w:rFonts w:ascii="Arial Narrow" w:eastAsiaTheme="minorHAnsi" w:hAnsi="Arial Narrow" w:cs="ArialNarrow-Bold"/>
          <w:b/>
          <w:bCs/>
          <w:lang w:eastAsia="en-US"/>
        </w:rPr>
        <w:t>2</w:t>
      </w:r>
      <w:r w:rsidR="001A0BAF" w:rsidRPr="00545FE3">
        <w:rPr>
          <w:rFonts w:ascii="Arial Narrow" w:eastAsiaTheme="minorHAnsi" w:hAnsi="Arial Narrow" w:cs="ArialNarrow-Bold"/>
          <w:b/>
          <w:bCs/>
          <w:lang w:eastAsia="en-US"/>
        </w:rPr>
        <w:t>.2. Informace o zadávacím řízení</w:t>
      </w:r>
    </w:p>
    <w:p w14:paraId="6C1FC348" w14:textId="77777777" w:rsidR="001A0BAF" w:rsidRDefault="001A0BAF" w:rsidP="001A0BAF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 xml:space="preserve">Druh (předmět) veřejné zakázky: </w:t>
      </w:r>
    </w:p>
    <w:p w14:paraId="19938D45" w14:textId="5A62CA28" w:rsidR="001A0BAF" w:rsidRDefault="001A0BAF" w:rsidP="001A0BAF">
      <w:pPr>
        <w:autoSpaceDE w:val="0"/>
        <w:autoSpaceDN w:val="0"/>
        <w:adjustRightInd w:val="0"/>
        <w:ind w:left="1416" w:firstLine="708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  <w:r w:rsidRPr="00755457">
        <w:rPr>
          <w:rFonts w:ascii="Arial Narrow" w:eastAsiaTheme="minorHAnsi" w:hAnsi="Arial Narrow" w:cs="ArialNarrow-Bold"/>
          <w:b/>
          <w:bCs/>
          <w:lang w:eastAsia="en-US"/>
        </w:rPr>
        <w:t xml:space="preserve">Veřejná zakázka na </w:t>
      </w:r>
      <w:r w:rsidR="00B823E1">
        <w:rPr>
          <w:rFonts w:ascii="Arial Narrow" w:eastAsiaTheme="minorHAnsi" w:hAnsi="Arial Narrow" w:cs="ArialNarrow-Bold"/>
          <w:b/>
          <w:bCs/>
          <w:lang w:eastAsia="en-US"/>
        </w:rPr>
        <w:t>stavební práce</w:t>
      </w:r>
    </w:p>
    <w:p w14:paraId="19054E19" w14:textId="77777777" w:rsidR="001A0BAF" w:rsidRDefault="001A0BAF" w:rsidP="001A0BAF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>
        <w:rPr>
          <w:rFonts w:ascii="Arial Narrow" w:eastAsiaTheme="minorHAnsi" w:hAnsi="Arial Narrow" w:cs="ArialNarrow"/>
          <w:lang w:eastAsia="en-US"/>
        </w:rPr>
        <w:t>R</w:t>
      </w:r>
      <w:r w:rsidRPr="00545FE3">
        <w:rPr>
          <w:rFonts w:ascii="Arial Narrow" w:eastAsiaTheme="minorHAnsi" w:hAnsi="Arial Narrow" w:cs="ArialNarrow"/>
          <w:lang w:eastAsia="en-US"/>
        </w:rPr>
        <w:t xml:space="preserve">ežim veřejné zakázky podle její předpokládané hodnoty: </w:t>
      </w:r>
    </w:p>
    <w:p w14:paraId="7B91C435" w14:textId="77777777" w:rsidR="001A0BAF" w:rsidRPr="00545FE3" w:rsidRDefault="001A0BAF" w:rsidP="001A0BAF">
      <w:pPr>
        <w:autoSpaceDE w:val="0"/>
        <w:autoSpaceDN w:val="0"/>
        <w:adjustRightInd w:val="0"/>
        <w:ind w:left="1416" w:firstLine="708"/>
        <w:jc w:val="both"/>
        <w:rPr>
          <w:rFonts w:ascii="Arial Narrow" w:eastAsiaTheme="minorHAnsi" w:hAnsi="Arial Narrow" w:cs="ArialNarrow"/>
          <w:lang w:eastAsia="en-US"/>
        </w:rPr>
      </w:pPr>
      <w:r>
        <w:rPr>
          <w:rFonts w:ascii="Arial Narrow" w:eastAsiaTheme="minorHAnsi" w:hAnsi="Arial Narrow" w:cs="ArialNarrow-Bold"/>
          <w:b/>
          <w:bCs/>
          <w:lang w:eastAsia="en-US"/>
        </w:rPr>
        <w:t>V</w:t>
      </w:r>
      <w:r w:rsidRPr="00755457">
        <w:rPr>
          <w:rFonts w:ascii="Arial Narrow" w:eastAsiaTheme="minorHAnsi" w:hAnsi="Arial Narrow" w:cs="ArialNarrow-Bold"/>
          <w:b/>
          <w:bCs/>
          <w:lang w:eastAsia="en-US"/>
        </w:rPr>
        <w:t>eřejná zakázka</w:t>
      </w:r>
      <w:r>
        <w:rPr>
          <w:rFonts w:ascii="Arial Narrow" w:eastAsiaTheme="minorHAnsi" w:hAnsi="Arial Narrow" w:cs="ArialNarrow-Bold"/>
          <w:b/>
          <w:bCs/>
          <w:lang w:eastAsia="en-US"/>
        </w:rPr>
        <w:t xml:space="preserve"> malého rozsahu</w:t>
      </w:r>
    </w:p>
    <w:p w14:paraId="6E199A7D" w14:textId="77777777" w:rsidR="001A0BAF" w:rsidRDefault="001A0BAF" w:rsidP="001A0BAF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>Druh zadávacího řízení veřejné zakázky:</w:t>
      </w:r>
      <w:r>
        <w:rPr>
          <w:rFonts w:ascii="Arial Narrow" w:eastAsiaTheme="minorHAnsi" w:hAnsi="Arial Narrow" w:cs="ArialNarrow"/>
          <w:lang w:eastAsia="en-US"/>
        </w:rPr>
        <w:t xml:space="preserve"> </w:t>
      </w:r>
    </w:p>
    <w:p w14:paraId="6748B2A1" w14:textId="77777777" w:rsidR="001A0BAF" w:rsidRPr="00545FE3" w:rsidRDefault="001A0BAF" w:rsidP="001A0BAF">
      <w:pPr>
        <w:autoSpaceDE w:val="0"/>
        <w:autoSpaceDN w:val="0"/>
        <w:adjustRightInd w:val="0"/>
        <w:ind w:left="1416" w:firstLine="708"/>
        <w:jc w:val="both"/>
        <w:rPr>
          <w:rFonts w:ascii="Arial Narrow" w:eastAsiaTheme="minorHAnsi" w:hAnsi="Arial Narrow" w:cs="ArialNarrow"/>
          <w:lang w:eastAsia="en-US"/>
        </w:rPr>
      </w:pPr>
      <w:r>
        <w:rPr>
          <w:rFonts w:ascii="Arial Narrow" w:eastAsiaTheme="minorHAnsi" w:hAnsi="Arial Narrow" w:cs="ArialNarrow-Bold"/>
          <w:b/>
          <w:bCs/>
          <w:lang w:eastAsia="en-US"/>
        </w:rPr>
        <w:t xml:space="preserve">Otevřené </w:t>
      </w:r>
      <w:r w:rsidRPr="00755457">
        <w:rPr>
          <w:rFonts w:ascii="Arial Narrow" w:eastAsiaTheme="minorHAnsi" w:hAnsi="Arial Narrow" w:cs="ArialNarrow-Bold"/>
          <w:b/>
          <w:bCs/>
          <w:lang w:eastAsia="en-US"/>
        </w:rPr>
        <w:t>řízení</w:t>
      </w:r>
      <w:r>
        <w:rPr>
          <w:rFonts w:ascii="Arial Narrow" w:eastAsiaTheme="minorHAnsi" w:hAnsi="Arial Narrow" w:cs="ArialNarrow-Bold"/>
          <w:b/>
          <w:bCs/>
          <w:lang w:eastAsia="en-US"/>
        </w:rPr>
        <w:t xml:space="preserve"> </w:t>
      </w:r>
    </w:p>
    <w:p w14:paraId="6AF9C931" w14:textId="77777777" w:rsidR="001A0BAF" w:rsidRDefault="001A0BAF" w:rsidP="001A0BAF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0BA83C90" w14:textId="4F9EA099" w:rsidR="001A0BAF" w:rsidRPr="00545FE3" w:rsidRDefault="00B84231" w:rsidP="001A0BAF">
      <w:pPr>
        <w:autoSpaceDE w:val="0"/>
        <w:autoSpaceDN w:val="0"/>
        <w:adjustRightInd w:val="0"/>
        <w:rPr>
          <w:rFonts w:ascii="Arial Narrow" w:eastAsiaTheme="minorHAnsi" w:hAnsi="Arial Narrow" w:cs="ArialNarrow-Bold"/>
          <w:b/>
          <w:bCs/>
          <w:lang w:eastAsia="en-US"/>
        </w:rPr>
      </w:pPr>
      <w:r>
        <w:rPr>
          <w:rFonts w:ascii="Arial Narrow" w:eastAsiaTheme="minorHAnsi" w:hAnsi="Arial Narrow" w:cs="ArialNarrow-Bold"/>
          <w:b/>
          <w:bCs/>
          <w:lang w:eastAsia="en-US"/>
        </w:rPr>
        <w:t>2</w:t>
      </w:r>
      <w:r w:rsidR="001A0BAF" w:rsidRPr="00545FE3">
        <w:rPr>
          <w:rFonts w:ascii="Arial Narrow" w:eastAsiaTheme="minorHAnsi" w:hAnsi="Arial Narrow" w:cs="ArialNarrow-Bold"/>
          <w:b/>
          <w:bCs/>
          <w:lang w:eastAsia="en-US"/>
        </w:rPr>
        <w:t>.3. Předpokládaná hodnota veřejné zakázky</w:t>
      </w:r>
    </w:p>
    <w:p w14:paraId="5028192F" w14:textId="77777777" w:rsidR="001A0BAF" w:rsidRDefault="001A0BAF" w:rsidP="001A0BAF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2D5AF4BF" w14:textId="724FB495" w:rsidR="001A0BAF" w:rsidRPr="004B495D" w:rsidRDefault="001A0BAF" w:rsidP="001A0BAF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 xml:space="preserve">Předpokládaná hodnota veřejné zakázky činí </w:t>
      </w:r>
      <w:r w:rsidR="003E23B1" w:rsidRPr="004B495D">
        <w:rPr>
          <w:rFonts w:ascii="Arial Narrow" w:hAnsi="Arial Narrow"/>
          <w:b/>
        </w:rPr>
        <w:t>2 500</w:t>
      </w:r>
      <w:r w:rsidR="00B823E1" w:rsidRPr="004B495D">
        <w:rPr>
          <w:rFonts w:ascii="Arial Narrow" w:hAnsi="Arial Narrow"/>
          <w:b/>
        </w:rPr>
        <w:t> 000,-</w:t>
      </w:r>
      <w:r w:rsidRPr="004B495D">
        <w:rPr>
          <w:rFonts w:ascii="Arial Narrow" w:hAnsi="Arial Narrow"/>
          <w:b/>
        </w:rPr>
        <w:t xml:space="preserve"> Kč bez DPH. </w:t>
      </w:r>
      <w:r w:rsidRPr="004B495D">
        <w:rPr>
          <w:rFonts w:ascii="Arial Narrow" w:eastAsiaTheme="minorHAnsi" w:hAnsi="Arial Narrow" w:cs="ArialNarrow"/>
          <w:lang w:eastAsia="en-US"/>
        </w:rPr>
        <w:t xml:space="preserve"> </w:t>
      </w:r>
    </w:p>
    <w:p w14:paraId="45C8E32A" w14:textId="1F6ADF82" w:rsidR="00AE467B" w:rsidRDefault="00AE467B" w:rsidP="001A0BAF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 xml:space="preserve"> </w:t>
      </w:r>
    </w:p>
    <w:p w14:paraId="237986E6" w14:textId="77777777" w:rsidR="002D33E8" w:rsidRDefault="002D33E8" w:rsidP="00AE467B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01DA6B35" w14:textId="51551A70" w:rsidR="003770AC" w:rsidRPr="00B84231" w:rsidRDefault="00B84231" w:rsidP="00B84231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  <w:r w:rsidRPr="00B84231">
        <w:rPr>
          <w:rFonts w:ascii="Arial Narrow" w:eastAsiaTheme="minorHAnsi" w:hAnsi="Arial Narrow" w:cs="ArialNarrow-Bold"/>
          <w:b/>
          <w:bCs/>
          <w:lang w:eastAsia="en-US"/>
        </w:rPr>
        <w:t xml:space="preserve">2.4. </w:t>
      </w:r>
      <w:r w:rsidR="003770AC" w:rsidRPr="00B84231">
        <w:rPr>
          <w:rFonts w:ascii="Arial Narrow" w:eastAsiaTheme="minorHAnsi" w:hAnsi="Arial Narrow" w:cs="ArialNarrow-Bold"/>
          <w:b/>
          <w:bCs/>
          <w:lang w:eastAsia="en-US"/>
        </w:rPr>
        <w:t xml:space="preserve">Předmět plnění </w:t>
      </w:r>
    </w:p>
    <w:p w14:paraId="45B21B5F" w14:textId="0F85EB5A" w:rsidR="001A0BAF" w:rsidRPr="007253C7" w:rsidRDefault="001A0BAF" w:rsidP="007253C7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 w:rsidRPr="007253C7">
        <w:rPr>
          <w:rFonts w:ascii="Arial Narrow" w:hAnsi="Arial Narrow"/>
        </w:rPr>
        <w:t xml:space="preserve">Předmětem veřejné zakázky </w:t>
      </w:r>
      <w:r w:rsidR="0062247F" w:rsidRPr="007253C7">
        <w:rPr>
          <w:rFonts w:ascii="Arial Narrow" w:hAnsi="Arial Narrow"/>
        </w:rPr>
        <w:t xml:space="preserve">je </w:t>
      </w:r>
      <w:r w:rsidR="007253C7" w:rsidRPr="007253C7">
        <w:rPr>
          <w:rFonts w:ascii="Arial Narrow" w:eastAsiaTheme="minorHAnsi" w:hAnsi="Arial Narrow"/>
          <w:lang w:eastAsia="en-US"/>
        </w:rPr>
        <w:t>oprava krovu a vým</w:t>
      </w:r>
      <w:r w:rsidR="007253C7" w:rsidRPr="007253C7">
        <w:rPr>
          <w:rFonts w:ascii="Arial Narrow" w:eastAsiaTheme="minorHAnsi" w:hAnsi="Arial Narrow" w:cs="TimesNewRoman"/>
          <w:lang w:eastAsia="en-US"/>
        </w:rPr>
        <w:t>ě</w:t>
      </w:r>
      <w:r w:rsidR="007253C7" w:rsidRPr="007253C7">
        <w:rPr>
          <w:rFonts w:ascii="Arial Narrow" w:eastAsiaTheme="minorHAnsi" w:hAnsi="Arial Narrow"/>
          <w:lang w:eastAsia="en-US"/>
        </w:rPr>
        <w:t>na st</w:t>
      </w:r>
      <w:r w:rsidR="007253C7" w:rsidRPr="007253C7">
        <w:rPr>
          <w:rFonts w:ascii="Arial Narrow" w:eastAsiaTheme="minorHAnsi" w:hAnsi="Arial Narrow" w:cs="TimesNewRoman"/>
          <w:lang w:eastAsia="en-US"/>
        </w:rPr>
        <w:t>ř</w:t>
      </w:r>
      <w:r w:rsidR="007253C7" w:rsidRPr="007253C7">
        <w:rPr>
          <w:rFonts w:ascii="Arial Narrow" w:eastAsiaTheme="minorHAnsi" w:hAnsi="Arial Narrow"/>
          <w:lang w:eastAsia="en-US"/>
        </w:rPr>
        <w:t>ešní krytiny a souvisejících klempí</w:t>
      </w:r>
      <w:r w:rsidR="007253C7" w:rsidRPr="007253C7">
        <w:rPr>
          <w:rFonts w:ascii="Arial Narrow" w:eastAsiaTheme="minorHAnsi" w:hAnsi="Arial Narrow" w:cs="TimesNewRoman"/>
          <w:lang w:eastAsia="en-US"/>
        </w:rPr>
        <w:t>ř</w:t>
      </w:r>
      <w:r w:rsidR="007253C7" w:rsidRPr="007253C7">
        <w:rPr>
          <w:rFonts w:ascii="Arial Narrow" w:eastAsiaTheme="minorHAnsi" w:hAnsi="Arial Narrow"/>
          <w:lang w:eastAsia="en-US"/>
        </w:rPr>
        <w:t>ských prvk</w:t>
      </w:r>
      <w:r w:rsidR="007253C7" w:rsidRPr="007253C7">
        <w:rPr>
          <w:rFonts w:ascii="Arial Narrow" w:eastAsiaTheme="minorHAnsi" w:hAnsi="Arial Narrow" w:cs="TimesNewRoman"/>
          <w:lang w:eastAsia="en-US"/>
        </w:rPr>
        <w:t xml:space="preserve">ů </w:t>
      </w:r>
      <w:r w:rsidR="007253C7" w:rsidRPr="007253C7">
        <w:rPr>
          <w:rFonts w:ascii="Arial Narrow" w:eastAsiaTheme="minorHAnsi" w:hAnsi="Arial Narrow"/>
          <w:lang w:eastAsia="en-US"/>
        </w:rPr>
        <w:t xml:space="preserve">na </w:t>
      </w:r>
      <w:r w:rsidR="007253C7" w:rsidRPr="007253C7">
        <w:rPr>
          <w:rFonts w:ascii="Arial Narrow" w:eastAsiaTheme="minorHAnsi" w:hAnsi="Arial Narrow" w:cs="TimesNewRoman"/>
          <w:lang w:eastAsia="en-US"/>
        </w:rPr>
        <w:t>č</w:t>
      </w:r>
      <w:r w:rsidR="007253C7" w:rsidRPr="007253C7">
        <w:rPr>
          <w:rFonts w:ascii="Arial Narrow" w:eastAsiaTheme="minorHAnsi" w:hAnsi="Arial Narrow"/>
          <w:lang w:eastAsia="en-US"/>
        </w:rPr>
        <w:t>ásti st</w:t>
      </w:r>
      <w:r w:rsidR="007253C7" w:rsidRPr="007253C7">
        <w:rPr>
          <w:rFonts w:ascii="Arial Narrow" w:eastAsiaTheme="minorHAnsi" w:hAnsi="Arial Narrow" w:cs="TimesNewRoman"/>
          <w:lang w:eastAsia="en-US"/>
        </w:rPr>
        <w:t>ř</w:t>
      </w:r>
      <w:r w:rsidR="007253C7" w:rsidRPr="007253C7">
        <w:rPr>
          <w:rFonts w:ascii="Arial Narrow" w:eastAsiaTheme="minorHAnsi" w:hAnsi="Arial Narrow"/>
          <w:lang w:eastAsia="en-US"/>
        </w:rPr>
        <w:t xml:space="preserve">echy </w:t>
      </w:r>
      <w:r w:rsidR="0062247F" w:rsidRPr="007253C7">
        <w:rPr>
          <w:rFonts w:ascii="Arial Narrow" w:hAnsi="Arial Narrow"/>
        </w:rPr>
        <w:t>bývalého panského statku</w:t>
      </w:r>
      <w:r w:rsidR="003E23B1" w:rsidRPr="007253C7">
        <w:rPr>
          <w:rFonts w:ascii="Arial Narrow" w:hAnsi="Arial Narrow"/>
        </w:rPr>
        <w:t xml:space="preserve"> v obci a </w:t>
      </w:r>
      <w:proofErr w:type="spellStart"/>
      <w:r w:rsidR="003E23B1" w:rsidRPr="007253C7">
        <w:rPr>
          <w:rFonts w:ascii="Arial Narrow" w:hAnsi="Arial Narrow"/>
        </w:rPr>
        <w:t>k.ú</w:t>
      </w:r>
      <w:proofErr w:type="spellEnd"/>
      <w:r w:rsidR="003E23B1" w:rsidRPr="007253C7">
        <w:rPr>
          <w:rFonts w:ascii="Arial Narrow" w:hAnsi="Arial Narrow"/>
        </w:rPr>
        <w:t xml:space="preserve">. Sudoměřice. Jedná se objekt č.p. 126, který je součástí pozemku </w:t>
      </w:r>
      <w:proofErr w:type="spellStart"/>
      <w:r w:rsidR="007253C7">
        <w:rPr>
          <w:rFonts w:ascii="Arial Narrow" w:hAnsi="Arial Narrow"/>
        </w:rPr>
        <w:t>p.č</w:t>
      </w:r>
      <w:proofErr w:type="spellEnd"/>
      <w:r w:rsidR="007253C7">
        <w:rPr>
          <w:rFonts w:ascii="Arial Narrow" w:hAnsi="Arial Narrow"/>
        </w:rPr>
        <w:t>. 301/1</w:t>
      </w:r>
      <w:r w:rsidR="007253C7" w:rsidRPr="007253C7">
        <w:rPr>
          <w:rFonts w:ascii="Arial Narrow" w:hAnsi="Arial Narrow"/>
        </w:rPr>
        <w:t xml:space="preserve">(adresní místo: </w:t>
      </w:r>
      <w:r w:rsidR="007253C7" w:rsidRPr="007253C7">
        <w:rPr>
          <w:rFonts w:ascii="Arial Narrow" w:eastAsiaTheme="minorHAnsi" w:hAnsi="Arial Narrow"/>
          <w:bCs/>
          <w:lang w:eastAsia="en-US"/>
        </w:rPr>
        <w:t>Sudom</w:t>
      </w:r>
      <w:r w:rsidR="007253C7" w:rsidRPr="007253C7">
        <w:rPr>
          <w:rFonts w:ascii="Arial Narrow" w:eastAsiaTheme="minorHAnsi" w:hAnsi="Arial Narrow" w:cs="TimesNewRoman,Bold"/>
          <w:bCs/>
          <w:lang w:eastAsia="en-US"/>
        </w:rPr>
        <w:t>ěř</w:t>
      </w:r>
      <w:r w:rsidR="007253C7" w:rsidRPr="007253C7">
        <w:rPr>
          <w:rFonts w:ascii="Arial Narrow" w:eastAsiaTheme="minorHAnsi" w:hAnsi="Arial Narrow"/>
          <w:bCs/>
          <w:lang w:eastAsia="en-US"/>
        </w:rPr>
        <w:t xml:space="preserve">ice, ul. Horní Konec </w:t>
      </w:r>
      <w:r w:rsidR="00A66467">
        <w:rPr>
          <w:rFonts w:ascii="Arial Narrow" w:eastAsiaTheme="minorHAnsi" w:hAnsi="Arial Narrow"/>
          <w:bCs/>
          <w:lang w:eastAsia="en-US"/>
        </w:rPr>
        <w:t xml:space="preserve">č.p. </w:t>
      </w:r>
      <w:r w:rsidR="007253C7" w:rsidRPr="007253C7">
        <w:rPr>
          <w:rFonts w:ascii="Arial Narrow" w:eastAsiaTheme="minorHAnsi" w:hAnsi="Arial Narrow"/>
          <w:bCs/>
          <w:lang w:eastAsia="en-US"/>
        </w:rPr>
        <w:t>126</w:t>
      </w:r>
      <w:r w:rsidR="007253C7" w:rsidRPr="007253C7">
        <w:rPr>
          <w:rFonts w:ascii="Arial Narrow" w:hAnsi="Arial Narrow"/>
        </w:rPr>
        <w:t xml:space="preserve">). Další dotčené nemovitosti jsou pozemky </w:t>
      </w:r>
      <w:proofErr w:type="spellStart"/>
      <w:r w:rsidR="007253C7" w:rsidRPr="007253C7">
        <w:rPr>
          <w:rFonts w:ascii="Arial Narrow" w:hAnsi="Arial Narrow"/>
        </w:rPr>
        <w:t>p.č</w:t>
      </w:r>
      <w:proofErr w:type="spellEnd"/>
      <w:r w:rsidR="007253C7" w:rsidRPr="007253C7">
        <w:rPr>
          <w:rFonts w:ascii="Arial Narrow" w:hAnsi="Arial Narrow"/>
        </w:rPr>
        <w:t xml:space="preserve">. 299 a </w:t>
      </w:r>
      <w:proofErr w:type="spellStart"/>
      <w:r w:rsidR="007253C7" w:rsidRPr="007253C7">
        <w:rPr>
          <w:rFonts w:ascii="Arial Narrow" w:hAnsi="Arial Narrow"/>
        </w:rPr>
        <w:t>p.č</w:t>
      </w:r>
      <w:proofErr w:type="spellEnd"/>
      <w:r w:rsidR="007253C7" w:rsidRPr="007253C7">
        <w:rPr>
          <w:rFonts w:ascii="Arial Narrow" w:hAnsi="Arial Narrow"/>
        </w:rPr>
        <w:t>. 302 v </w:t>
      </w:r>
      <w:proofErr w:type="spellStart"/>
      <w:r w:rsidR="007253C7" w:rsidRPr="007253C7">
        <w:rPr>
          <w:rFonts w:ascii="Arial Narrow" w:hAnsi="Arial Narrow"/>
        </w:rPr>
        <w:t>k.ú</w:t>
      </w:r>
      <w:proofErr w:type="spellEnd"/>
      <w:r w:rsidR="007253C7" w:rsidRPr="007253C7">
        <w:rPr>
          <w:rFonts w:ascii="Arial Narrow" w:hAnsi="Arial Narrow"/>
        </w:rPr>
        <w:t>. Sudoměřice.</w:t>
      </w:r>
      <w:r w:rsidR="007253C7">
        <w:rPr>
          <w:rFonts w:ascii="Arial Narrow" w:hAnsi="Arial Narrow"/>
        </w:rPr>
        <w:t xml:space="preserve"> </w:t>
      </w:r>
      <w:r w:rsidR="007253C7" w:rsidRPr="007253C7">
        <w:rPr>
          <w:rFonts w:ascii="Arial Narrow" w:eastAsiaTheme="minorHAnsi" w:hAnsi="Arial Narrow" w:cs="TimesNewRoman"/>
          <w:lang w:eastAsia="en-US"/>
        </w:rPr>
        <w:t>Ř</w:t>
      </w:r>
      <w:r w:rsidR="007253C7" w:rsidRPr="007253C7">
        <w:rPr>
          <w:rFonts w:ascii="Arial Narrow" w:eastAsiaTheme="minorHAnsi" w:hAnsi="Arial Narrow"/>
          <w:lang w:eastAsia="en-US"/>
        </w:rPr>
        <w:t>ešená stavba byla vyhlášena nemovitou kulturní památkou a je zapsána v Úst</w:t>
      </w:r>
      <w:r w:rsidR="007253C7" w:rsidRPr="007253C7">
        <w:rPr>
          <w:rFonts w:ascii="Arial Narrow" w:eastAsiaTheme="minorHAnsi" w:hAnsi="Arial Narrow" w:cs="TimesNewRoman"/>
          <w:lang w:eastAsia="en-US"/>
        </w:rPr>
        <w:t>ř</w:t>
      </w:r>
      <w:r w:rsidR="007253C7" w:rsidRPr="007253C7">
        <w:rPr>
          <w:rFonts w:ascii="Arial Narrow" w:eastAsiaTheme="minorHAnsi" w:hAnsi="Arial Narrow"/>
          <w:lang w:eastAsia="en-US"/>
        </w:rPr>
        <w:t>edním seznamu</w:t>
      </w:r>
      <w:r w:rsidR="007253C7">
        <w:rPr>
          <w:rFonts w:ascii="Arial Narrow" w:eastAsiaTheme="minorHAnsi" w:hAnsi="Arial Narrow"/>
          <w:lang w:eastAsia="en-US"/>
        </w:rPr>
        <w:t xml:space="preserve"> </w:t>
      </w:r>
      <w:r w:rsidR="007253C7" w:rsidRPr="007253C7">
        <w:rPr>
          <w:rFonts w:ascii="Arial Narrow" w:eastAsiaTheme="minorHAnsi" w:hAnsi="Arial Narrow"/>
          <w:lang w:eastAsia="en-US"/>
        </w:rPr>
        <w:t xml:space="preserve">kulturních památek </w:t>
      </w:r>
      <w:r w:rsidR="007253C7" w:rsidRPr="007253C7">
        <w:rPr>
          <w:rFonts w:ascii="Arial Narrow" w:eastAsiaTheme="minorHAnsi" w:hAnsi="Arial Narrow" w:cs="TimesNewRoman"/>
          <w:lang w:eastAsia="en-US"/>
        </w:rPr>
        <w:t>Č</w:t>
      </w:r>
      <w:r w:rsidR="007253C7" w:rsidRPr="007253C7">
        <w:rPr>
          <w:rFonts w:ascii="Arial Narrow" w:eastAsiaTheme="minorHAnsi" w:hAnsi="Arial Narrow"/>
          <w:lang w:eastAsia="en-US"/>
        </w:rPr>
        <w:t>R</w:t>
      </w:r>
      <w:r w:rsidR="007253C7">
        <w:rPr>
          <w:rFonts w:ascii="Arial Narrow" w:eastAsiaTheme="minorHAnsi" w:hAnsi="Arial Narrow"/>
          <w:lang w:eastAsia="en-US"/>
        </w:rPr>
        <w:t>.</w:t>
      </w:r>
    </w:p>
    <w:p w14:paraId="4C4671B7" w14:textId="77777777" w:rsidR="001A0BAF" w:rsidRPr="00653298" w:rsidRDefault="001A0BAF" w:rsidP="001A0BAF">
      <w:pPr>
        <w:pStyle w:val="RTFUndefined"/>
        <w:jc w:val="both"/>
        <w:rPr>
          <w:rFonts w:ascii="Arial Narrow" w:hAnsi="Arial Narrow"/>
          <w:sz w:val="24"/>
          <w:szCs w:val="24"/>
        </w:rPr>
      </w:pPr>
    </w:p>
    <w:p w14:paraId="45855B30" w14:textId="77777777" w:rsidR="001A0BAF" w:rsidRPr="00653298" w:rsidRDefault="001A0BAF" w:rsidP="001A0BAF">
      <w:pPr>
        <w:pStyle w:val="RTFUndefined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Podrobný p</w:t>
      </w:r>
      <w:r w:rsidRPr="00653298">
        <w:rPr>
          <w:rFonts w:ascii="Arial Narrow" w:hAnsi="Arial Narrow"/>
          <w:sz w:val="24"/>
          <w:szCs w:val="24"/>
        </w:rPr>
        <w:t>opis a rozsah veřejné zakázky je specifikován:</w:t>
      </w:r>
    </w:p>
    <w:p w14:paraId="6F802416" w14:textId="27504C44" w:rsidR="001E6F16" w:rsidRPr="00B44129" w:rsidRDefault="00432F5E" w:rsidP="001E6F16">
      <w:pPr>
        <w:pStyle w:val="RTFUndefined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1A0BAF" w:rsidRPr="00B44129">
        <w:rPr>
          <w:rFonts w:ascii="Arial Narrow" w:hAnsi="Arial Narrow"/>
          <w:sz w:val="24"/>
          <w:szCs w:val="24"/>
        </w:rPr>
        <w:t>rojektovou dokumentací zpracovanou společností</w:t>
      </w:r>
      <w:r w:rsidR="00B44129" w:rsidRPr="00B44129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="00B44129" w:rsidRPr="00B44129">
        <w:rPr>
          <w:rFonts w:ascii="Arial Narrow" w:hAnsi="Arial Narrow"/>
          <w:bCs/>
          <w:sz w:val="24"/>
          <w:szCs w:val="24"/>
          <w:lang w:eastAsia="en-US"/>
        </w:rPr>
        <w:t>H.arch</w:t>
      </w:r>
      <w:proofErr w:type="spellEnd"/>
      <w:proofErr w:type="gramEnd"/>
      <w:r w:rsidR="00B44129" w:rsidRPr="00B44129">
        <w:rPr>
          <w:rFonts w:ascii="Arial Narrow" w:hAnsi="Arial Narrow"/>
          <w:bCs/>
          <w:sz w:val="24"/>
          <w:szCs w:val="24"/>
          <w:lang w:eastAsia="en-US"/>
        </w:rPr>
        <w:t xml:space="preserve"> projekt s.r.o.,</w:t>
      </w:r>
      <w:r w:rsidR="001A0BAF" w:rsidRPr="00B44129">
        <w:rPr>
          <w:rFonts w:ascii="Arial Narrow" w:hAnsi="Arial Narrow"/>
          <w:sz w:val="24"/>
          <w:szCs w:val="24"/>
        </w:rPr>
        <w:t xml:space="preserve">, se sídlem </w:t>
      </w:r>
      <w:r w:rsidR="00B44129" w:rsidRPr="00B44129">
        <w:rPr>
          <w:rFonts w:ascii="Arial Narrow" w:hAnsi="Arial Narrow"/>
          <w:bCs/>
          <w:sz w:val="24"/>
          <w:szCs w:val="24"/>
          <w:lang w:eastAsia="en-US"/>
        </w:rPr>
        <w:t>Dolní Valy 4412/15, 695 01 Hodonín</w:t>
      </w:r>
      <w:r w:rsidR="001A0BAF" w:rsidRPr="00B44129">
        <w:rPr>
          <w:rFonts w:ascii="Arial Narrow" w:hAnsi="Arial Narrow"/>
          <w:color w:val="000000"/>
          <w:sz w:val="24"/>
          <w:szCs w:val="24"/>
        </w:rPr>
        <w:t>, IČ</w:t>
      </w:r>
      <w:r w:rsidR="00B44129" w:rsidRPr="00B44129">
        <w:rPr>
          <w:rFonts w:ascii="Arial Narrow" w:hAnsi="Arial Narrow"/>
          <w:color w:val="000000"/>
          <w:sz w:val="24"/>
          <w:szCs w:val="24"/>
        </w:rPr>
        <w:t>O</w:t>
      </w:r>
      <w:r w:rsidR="001A0BAF" w:rsidRPr="00B44129">
        <w:rPr>
          <w:rFonts w:ascii="Arial Narrow" w:hAnsi="Arial Narrow"/>
          <w:color w:val="000000"/>
          <w:sz w:val="24"/>
          <w:szCs w:val="24"/>
        </w:rPr>
        <w:t>:</w:t>
      </w:r>
      <w:r w:rsidR="00B44129" w:rsidRPr="00B44129">
        <w:rPr>
          <w:rFonts w:ascii="Arial Narrow" w:hAnsi="Arial Narrow"/>
          <w:color w:val="000000"/>
          <w:sz w:val="24"/>
          <w:szCs w:val="24"/>
        </w:rPr>
        <w:t xml:space="preserve"> </w:t>
      </w:r>
      <w:r w:rsidR="00B44129" w:rsidRPr="00B44129">
        <w:rPr>
          <w:rFonts w:ascii="Arial Narrow" w:hAnsi="Arial Narrow"/>
          <w:sz w:val="24"/>
          <w:szCs w:val="24"/>
          <w:lang w:eastAsia="en-US"/>
        </w:rPr>
        <w:t>28262999</w:t>
      </w:r>
      <w:r w:rsidR="001A0BAF" w:rsidRPr="00B44129">
        <w:rPr>
          <w:rFonts w:ascii="Arial Narrow" w:hAnsi="Arial Narrow"/>
          <w:color w:val="00000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(Příloha č. 1);</w:t>
      </w:r>
      <w:r w:rsidR="001A0BAF" w:rsidRPr="00B44129">
        <w:rPr>
          <w:rFonts w:ascii="Arial Narrow" w:hAnsi="Arial Narrow"/>
          <w:sz w:val="24"/>
          <w:szCs w:val="24"/>
        </w:rPr>
        <w:t xml:space="preserve"> </w:t>
      </w:r>
    </w:p>
    <w:p w14:paraId="2EBCA01B" w14:textId="5C602699" w:rsidR="003770AC" w:rsidRPr="00432F5E" w:rsidRDefault="00432F5E" w:rsidP="001E6F16">
      <w:pPr>
        <w:pStyle w:val="RTFUndefined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432F5E">
        <w:rPr>
          <w:rFonts w:ascii="Arial Narrow" w:hAnsi="Arial Narrow"/>
          <w:sz w:val="24"/>
          <w:szCs w:val="24"/>
        </w:rPr>
        <w:t>položkovým rozpočtem (Příloha č. 2);</w:t>
      </w:r>
    </w:p>
    <w:p w14:paraId="11F00361" w14:textId="18AE30A9" w:rsidR="004507E2" w:rsidRPr="00432F5E" w:rsidRDefault="00432F5E" w:rsidP="001E6F16">
      <w:pPr>
        <w:pStyle w:val="RTFUndefined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432F5E">
        <w:rPr>
          <w:rFonts w:ascii="Arial Narrow" w:hAnsi="Arial Narrow"/>
          <w:sz w:val="24"/>
          <w:szCs w:val="24"/>
        </w:rPr>
        <w:t>t</w:t>
      </w:r>
      <w:r w:rsidR="004507E2" w:rsidRPr="00432F5E">
        <w:rPr>
          <w:rFonts w:ascii="Arial Narrow" w:hAnsi="Arial Narrow"/>
          <w:sz w:val="24"/>
          <w:szCs w:val="24"/>
        </w:rPr>
        <w:t>echnickou zprávou zpracovano</w:t>
      </w:r>
      <w:r w:rsidRPr="00432F5E">
        <w:rPr>
          <w:rFonts w:ascii="Arial Narrow" w:hAnsi="Arial Narrow"/>
          <w:sz w:val="24"/>
          <w:szCs w:val="24"/>
        </w:rPr>
        <w:t>u Ing. Dobiášem (příloha č. 3</w:t>
      </w:r>
      <w:r w:rsidR="004507E2" w:rsidRPr="00432F5E">
        <w:rPr>
          <w:rFonts w:ascii="Arial Narrow" w:hAnsi="Arial Narrow"/>
          <w:sz w:val="24"/>
          <w:szCs w:val="24"/>
        </w:rPr>
        <w:t>)</w:t>
      </w:r>
      <w:r w:rsidRPr="00432F5E">
        <w:rPr>
          <w:rFonts w:ascii="Arial Narrow" w:hAnsi="Arial Narrow"/>
          <w:sz w:val="24"/>
          <w:szCs w:val="24"/>
        </w:rPr>
        <w:t>;</w:t>
      </w:r>
    </w:p>
    <w:p w14:paraId="4B0071B8" w14:textId="60CE5D88" w:rsidR="00432F5E" w:rsidRPr="00432F5E" w:rsidRDefault="00432F5E" w:rsidP="00432F5E">
      <w:pPr>
        <w:pStyle w:val="RTFUndefined"/>
        <w:numPr>
          <w:ilvl w:val="0"/>
          <w:numId w:val="13"/>
        </w:numPr>
        <w:jc w:val="both"/>
        <w:rPr>
          <w:rFonts w:ascii="Arial Narrow" w:hAnsi="Arial Narrow"/>
          <w:sz w:val="24"/>
          <w:szCs w:val="24"/>
        </w:rPr>
      </w:pPr>
      <w:r w:rsidRPr="00432F5E">
        <w:rPr>
          <w:rFonts w:ascii="Arial Narrow" w:hAnsi="Arial Narrow"/>
          <w:sz w:val="24"/>
          <w:szCs w:val="24"/>
        </w:rPr>
        <w:t xml:space="preserve">návrhem Smlouvy o dílo (Příloha č. 4), </w:t>
      </w:r>
    </w:p>
    <w:p w14:paraId="5B4399AD" w14:textId="2817A48A" w:rsidR="00432F5E" w:rsidRPr="00432F5E" w:rsidRDefault="00432F5E" w:rsidP="00432F5E">
      <w:pPr>
        <w:pStyle w:val="RTFUndefined"/>
        <w:ind w:left="360"/>
        <w:jc w:val="both"/>
        <w:rPr>
          <w:rFonts w:ascii="Arial Narrow" w:hAnsi="Arial Narrow"/>
          <w:sz w:val="24"/>
          <w:szCs w:val="24"/>
        </w:rPr>
      </w:pPr>
      <w:r w:rsidRPr="00432F5E">
        <w:rPr>
          <w:rFonts w:ascii="Arial Narrow" w:hAnsi="Arial Narrow"/>
          <w:sz w:val="24"/>
          <w:szCs w:val="24"/>
        </w:rPr>
        <w:t>jež jsou jako přílohy nedílnou součástí zadávací dokumentace.</w:t>
      </w:r>
    </w:p>
    <w:p w14:paraId="64BA545E" w14:textId="77777777" w:rsidR="00432F5E" w:rsidRPr="001E6F16" w:rsidRDefault="00432F5E" w:rsidP="00432F5E">
      <w:pPr>
        <w:pStyle w:val="RTFUndefined"/>
        <w:ind w:left="360"/>
        <w:jc w:val="both"/>
        <w:rPr>
          <w:rFonts w:ascii="Arial Narrow" w:hAnsi="Arial Narrow"/>
          <w:sz w:val="24"/>
          <w:szCs w:val="24"/>
        </w:rPr>
      </w:pPr>
    </w:p>
    <w:p w14:paraId="284842DD" w14:textId="77777777" w:rsidR="00A17A98" w:rsidRDefault="00A17A98" w:rsidP="00D90BA3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</w:p>
    <w:p w14:paraId="616C5B02" w14:textId="77777777" w:rsidR="001E6F16" w:rsidRDefault="001E6F16" w:rsidP="00D90BA3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A17A98" w:rsidRPr="00545FE3" w14:paraId="2688FBD4" w14:textId="77777777" w:rsidTr="0040045B">
        <w:trPr>
          <w:trHeight w:val="567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14:paraId="5B3F4D65" w14:textId="77777777" w:rsidR="00A17A98" w:rsidRPr="00545FE3" w:rsidRDefault="00A17A98" w:rsidP="00A17A98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</w:rPr>
            </w:pPr>
            <w:r w:rsidRPr="00545FE3">
              <w:rPr>
                <w:rFonts w:ascii="Arial Narrow" w:eastAsiaTheme="minorHAnsi" w:hAnsi="Arial Narrow" w:cs="Calibri-Bold"/>
                <w:b/>
                <w:bCs/>
                <w:lang w:eastAsia="en-US"/>
              </w:rPr>
              <w:t>DOBA PLNĚNÍ A MÍSTO PLNĚNÍ VEŘEJNÉ ZAKÁZKY</w:t>
            </w:r>
            <w:r>
              <w:rPr>
                <w:rFonts w:ascii="Arial Narrow" w:eastAsiaTheme="minorHAnsi" w:hAnsi="Arial Narrow" w:cs="Calibri-Bold"/>
                <w:b/>
                <w:bCs/>
                <w:lang w:eastAsia="en-US"/>
              </w:rPr>
              <w:t xml:space="preserve">, </w:t>
            </w:r>
            <w:r w:rsidRPr="00383A4F">
              <w:rPr>
                <w:rFonts w:ascii="Arial Narrow" w:hAnsi="Arial Narrow" w:cs="Arial"/>
                <w:b/>
                <w:bCs/>
                <w:iCs/>
                <w:szCs w:val="28"/>
              </w:rPr>
              <w:t>TERMÍN PROHLÍDKY</w:t>
            </w:r>
          </w:p>
        </w:tc>
      </w:tr>
    </w:tbl>
    <w:p w14:paraId="7031A936" w14:textId="77777777" w:rsidR="00A17A98" w:rsidRPr="00545FE3" w:rsidRDefault="00A17A98" w:rsidP="00A17A98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</w:p>
    <w:p w14:paraId="631EB377" w14:textId="40E0086A" w:rsidR="00FC32AA" w:rsidRPr="00545FE3" w:rsidRDefault="00FC32AA" w:rsidP="00FC32AA">
      <w:pPr>
        <w:autoSpaceDE w:val="0"/>
        <w:autoSpaceDN w:val="0"/>
        <w:adjustRightInd w:val="0"/>
        <w:jc w:val="both"/>
        <w:rPr>
          <w:rFonts w:ascii="Arial Narrow" w:eastAsiaTheme="minorHAnsi" w:hAnsi="Arial Narrow" w:cs="Calibri-Bold"/>
          <w:b/>
          <w:bCs/>
          <w:lang w:eastAsia="en-US"/>
        </w:rPr>
      </w:pPr>
      <w:r>
        <w:rPr>
          <w:rFonts w:ascii="Arial Narrow" w:eastAsiaTheme="minorHAnsi" w:hAnsi="Arial Narrow" w:cs="ArialNarrow"/>
          <w:b/>
          <w:lang w:eastAsia="en-US"/>
        </w:rPr>
        <w:t>3</w:t>
      </w:r>
      <w:r w:rsidRPr="00545FE3">
        <w:rPr>
          <w:rFonts w:ascii="Arial Narrow" w:eastAsiaTheme="minorHAnsi" w:hAnsi="Arial Narrow" w:cs="ArialNarrow"/>
          <w:b/>
          <w:lang w:eastAsia="en-US"/>
        </w:rPr>
        <w:t>.1.</w:t>
      </w:r>
      <w:r w:rsidRPr="00545FE3">
        <w:rPr>
          <w:rFonts w:ascii="Arial Narrow" w:eastAsiaTheme="minorHAnsi" w:hAnsi="Arial Narrow" w:cs="ArialNarrow"/>
          <w:lang w:eastAsia="en-US"/>
        </w:rPr>
        <w:t xml:space="preserve"> </w:t>
      </w:r>
      <w:r w:rsidRPr="00545FE3">
        <w:rPr>
          <w:rFonts w:ascii="Arial Narrow" w:eastAsiaTheme="minorHAnsi" w:hAnsi="Arial Narrow" w:cs="ArialNarrow"/>
          <w:b/>
          <w:lang w:eastAsia="en-US"/>
        </w:rPr>
        <w:t>P</w:t>
      </w:r>
      <w:r w:rsidRPr="00545FE3">
        <w:rPr>
          <w:rFonts w:ascii="Arial Narrow" w:eastAsiaTheme="minorHAnsi" w:hAnsi="Arial Narrow" w:cs="Calibri-Bold"/>
          <w:b/>
          <w:bCs/>
          <w:lang w:eastAsia="en-US"/>
        </w:rPr>
        <w:t>ředpokládaná doba plnění veřejné zakázky</w:t>
      </w:r>
    </w:p>
    <w:p w14:paraId="2BD7C1C3" w14:textId="7D2138FC" w:rsidR="00FC32AA" w:rsidRDefault="00FC32AA" w:rsidP="00FC32A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545FE3">
        <w:rPr>
          <w:rFonts w:ascii="Arial Narrow" w:eastAsiaTheme="minorHAnsi" w:hAnsi="Arial Narrow" w:cs="ArialNarrow"/>
          <w:lang w:eastAsia="en-US"/>
        </w:rPr>
        <w:t>Veřejná zakázka bude realizována dodavatelem na základě Smlouvy o dílo</w:t>
      </w:r>
      <w:r w:rsidR="0079626E">
        <w:rPr>
          <w:rFonts w:ascii="Arial Narrow" w:eastAsiaTheme="minorHAnsi" w:hAnsi="Arial Narrow" w:cs="ArialNarrow"/>
          <w:lang w:eastAsia="en-US"/>
        </w:rPr>
        <w:t xml:space="preserve"> (viz Příloha č. 4</w:t>
      </w:r>
      <w:r>
        <w:rPr>
          <w:rFonts w:ascii="Arial Narrow" w:eastAsiaTheme="minorHAnsi" w:hAnsi="Arial Narrow" w:cs="ArialNarrow"/>
          <w:lang w:eastAsia="en-US"/>
        </w:rPr>
        <w:t>)</w:t>
      </w:r>
      <w:r w:rsidRPr="00545FE3">
        <w:rPr>
          <w:rFonts w:ascii="Arial Narrow" w:eastAsiaTheme="minorHAnsi" w:hAnsi="Arial Narrow" w:cs="ArialNarrow"/>
          <w:lang w:eastAsia="en-US"/>
        </w:rPr>
        <w:t>, a d</w:t>
      </w:r>
      <w:r w:rsidRPr="00545FE3">
        <w:rPr>
          <w:rFonts w:ascii="Arial Narrow" w:hAnsi="Arial Narrow"/>
        </w:rPr>
        <w:t xml:space="preserve">le nejvyšších standardů profesní efektivity a kvality. </w:t>
      </w:r>
    </w:p>
    <w:p w14:paraId="0F310E0A" w14:textId="77777777" w:rsidR="00FC32AA" w:rsidRDefault="00FC32AA" w:rsidP="00FC32AA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3AF46EF5" w14:textId="77777777" w:rsidR="00FC32AA" w:rsidRDefault="00FC32AA" w:rsidP="00FC32AA">
      <w:pPr>
        <w:autoSpaceDE w:val="0"/>
        <w:autoSpaceDN w:val="0"/>
        <w:adjustRightInd w:val="0"/>
        <w:jc w:val="both"/>
        <w:rPr>
          <w:rFonts w:ascii="Arial Narrow" w:eastAsiaTheme="minorHAnsi" w:hAnsi="Arial Narrow" w:cs="Franklin Gothic Book"/>
          <w:color w:val="000000"/>
          <w:lang w:eastAsia="en-US"/>
        </w:rPr>
      </w:pPr>
      <w:r w:rsidRPr="00155444">
        <w:rPr>
          <w:rFonts w:ascii="Arial Narrow" w:hAnsi="Arial Narrow"/>
        </w:rPr>
        <w:t>Předpokladem Zadavatele je realizace Veřejné zakázky v těchto termínech:</w:t>
      </w:r>
      <w:r>
        <w:rPr>
          <w:rFonts w:ascii="Arial Narrow" w:hAnsi="Arial Narrow"/>
        </w:rPr>
        <w:t xml:space="preserve"> </w:t>
      </w:r>
    </w:p>
    <w:p w14:paraId="4E518113" w14:textId="5991C94D" w:rsidR="00FC32AA" w:rsidRPr="0088569E" w:rsidRDefault="00FC32AA" w:rsidP="00FC32AA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lang w:eastAsia="en-US"/>
        </w:rPr>
      </w:pPr>
      <w:r w:rsidRPr="00155444">
        <w:rPr>
          <w:rFonts w:ascii="Arial Narrow" w:hAnsi="Arial Narrow"/>
        </w:rPr>
        <w:t xml:space="preserve">Předpokládaný termín </w:t>
      </w:r>
      <w:r>
        <w:rPr>
          <w:rFonts w:ascii="Arial Narrow" w:hAnsi="Arial Narrow"/>
        </w:rPr>
        <w:t xml:space="preserve">zahájení plnění veřejné </w:t>
      </w:r>
      <w:r w:rsidRPr="003D78B1">
        <w:rPr>
          <w:rFonts w:ascii="Arial Narrow" w:hAnsi="Arial Narrow"/>
        </w:rPr>
        <w:t xml:space="preserve">zakázky: </w:t>
      </w:r>
      <w:r w:rsidR="000B5CB6">
        <w:rPr>
          <w:rFonts w:ascii="Arial Narrow" w:eastAsiaTheme="minorHAnsi" w:hAnsi="Arial Narrow" w:cs="Calibri"/>
          <w:b/>
          <w:lang w:eastAsia="en-US"/>
        </w:rPr>
        <w:t xml:space="preserve">do 10 dnů ode dne </w:t>
      </w:r>
      <w:r w:rsidR="00377914">
        <w:rPr>
          <w:rFonts w:ascii="Arial Narrow" w:eastAsiaTheme="minorHAnsi" w:hAnsi="Arial Narrow" w:cs="Calibri"/>
          <w:b/>
          <w:lang w:eastAsia="en-US"/>
        </w:rPr>
        <w:t xml:space="preserve">doručení </w:t>
      </w:r>
      <w:r w:rsidR="000B5CB6">
        <w:rPr>
          <w:rFonts w:ascii="Arial Narrow" w:eastAsiaTheme="minorHAnsi" w:hAnsi="Arial Narrow" w:cs="Calibri"/>
          <w:b/>
          <w:lang w:eastAsia="en-US"/>
        </w:rPr>
        <w:t>výzvy zadavatele</w:t>
      </w:r>
      <w:r w:rsidR="007D1188">
        <w:rPr>
          <w:rFonts w:ascii="Arial Narrow" w:eastAsiaTheme="minorHAnsi" w:hAnsi="Arial Narrow" w:cs="Calibri"/>
          <w:b/>
          <w:lang w:eastAsia="en-US"/>
        </w:rPr>
        <w:t xml:space="preserve"> k zahájení plnění</w:t>
      </w:r>
      <w:r w:rsidR="000B5CB6">
        <w:rPr>
          <w:rFonts w:ascii="Arial Narrow" w:eastAsiaTheme="minorHAnsi" w:hAnsi="Arial Narrow" w:cs="Calibri"/>
          <w:b/>
          <w:lang w:eastAsia="en-US"/>
        </w:rPr>
        <w:t xml:space="preserve"> </w:t>
      </w:r>
      <w:r w:rsidR="000B5CB6" w:rsidRPr="0088569E">
        <w:rPr>
          <w:rFonts w:ascii="Arial Narrow" w:eastAsiaTheme="minorHAnsi" w:hAnsi="Arial Narrow" w:cs="Calibri"/>
          <w:lang w:eastAsia="en-US"/>
        </w:rPr>
        <w:t>(pozn: zadavatel vyzve dodavatele k zahájení plnění</w:t>
      </w:r>
      <w:r w:rsidR="0088569E" w:rsidRPr="0088569E">
        <w:rPr>
          <w:rFonts w:ascii="Arial Narrow" w:eastAsiaTheme="minorHAnsi" w:hAnsi="Arial Narrow" w:cs="Calibri"/>
          <w:lang w:eastAsia="en-US"/>
        </w:rPr>
        <w:t xml:space="preserve"> poté, co mu bude ze st</w:t>
      </w:r>
      <w:r w:rsidR="007D1188">
        <w:rPr>
          <w:rFonts w:ascii="Arial Narrow" w:eastAsiaTheme="minorHAnsi" w:hAnsi="Arial Narrow" w:cs="Calibri"/>
          <w:lang w:eastAsia="en-US"/>
        </w:rPr>
        <w:t>rany poskytovatele dotace oznámena informace o poskytnutí dotace)</w:t>
      </w:r>
    </w:p>
    <w:p w14:paraId="483A4FDE" w14:textId="56603EFB" w:rsidR="007D1188" w:rsidRDefault="00FC32AA" w:rsidP="00FC32AA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7A548E">
        <w:rPr>
          <w:rFonts w:ascii="Arial Narrow" w:hAnsi="Arial Narrow"/>
        </w:rPr>
        <w:t xml:space="preserve">Termín dokončení realizačních prací: </w:t>
      </w:r>
      <w:r>
        <w:rPr>
          <w:rFonts w:ascii="Arial Narrow" w:hAnsi="Arial Narrow"/>
        </w:rPr>
        <w:tab/>
      </w:r>
      <w:r w:rsidRPr="00DD7029">
        <w:rPr>
          <w:rFonts w:ascii="Arial Narrow" w:hAnsi="Arial Narrow"/>
          <w:b/>
        </w:rPr>
        <w:t xml:space="preserve">nejpozději do </w:t>
      </w:r>
      <w:r w:rsidR="004B495D">
        <w:rPr>
          <w:rFonts w:ascii="Arial Narrow" w:hAnsi="Arial Narrow"/>
          <w:b/>
        </w:rPr>
        <w:t xml:space="preserve">240 </w:t>
      </w:r>
      <w:r w:rsidR="007D1188">
        <w:rPr>
          <w:rFonts w:ascii="Arial Narrow" w:hAnsi="Arial Narrow"/>
          <w:b/>
        </w:rPr>
        <w:t>dnů od</w:t>
      </w:r>
      <w:r w:rsidR="004B495D">
        <w:rPr>
          <w:rFonts w:ascii="Arial Narrow" w:hAnsi="Arial Narrow"/>
          <w:b/>
        </w:rPr>
        <w:t xml:space="preserve"> </w:t>
      </w:r>
      <w:r w:rsidR="007D1188">
        <w:rPr>
          <w:rFonts w:ascii="Arial Narrow" w:hAnsi="Arial Narrow"/>
          <w:b/>
        </w:rPr>
        <w:t>doručení výzvy k zahájení plnění</w:t>
      </w:r>
    </w:p>
    <w:p w14:paraId="1302F56B" w14:textId="6AF15C2A" w:rsidR="004B495D" w:rsidRPr="007D1188" w:rsidRDefault="004B495D" w:rsidP="00FC32AA">
      <w:pPr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 roce 2020 budou realizovány práce v celkovém objemu finančních prostředků ve výši poskytnuté dotace z Ministerstva kultury ČR a případně z Jihomoravského kraje. </w:t>
      </w:r>
    </w:p>
    <w:p w14:paraId="7CC7F0A7" w14:textId="77777777" w:rsidR="00FC32AA" w:rsidRDefault="00FC32AA" w:rsidP="00D90BA3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</w:p>
    <w:p w14:paraId="62C2EC20" w14:textId="77777777" w:rsidR="00703A78" w:rsidRPr="00C33801" w:rsidRDefault="00703A78" w:rsidP="00D90BA3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90BA3" w:rsidRPr="000A7B7D" w14:paraId="39D14B6C" w14:textId="77777777" w:rsidTr="00353822">
        <w:trPr>
          <w:trHeight w:val="370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4452DC11" w14:textId="77777777" w:rsidR="00D90BA3" w:rsidRPr="004E38AD" w:rsidRDefault="004E38AD" w:rsidP="00D00BFD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/>
                <w:sz w:val="16"/>
              </w:rPr>
            </w:pPr>
            <w:r w:rsidRPr="004E38AD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 xml:space="preserve">ZADÁVACÍ DOKUMENTACE A PŘÍSTUP ČI POSKYTNUTÍ ZD </w:t>
            </w:r>
          </w:p>
        </w:tc>
      </w:tr>
    </w:tbl>
    <w:p w14:paraId="2D474082" w14:textId="77777777" w:rsidR="003770AC" w:rsidRPr="003770AC" w:rsidRDefault="003770AC" w:rsidP="003770A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</w:p>
    <w:p w14:paraId="72ED740C" w14:textId="0ADCDF53" w:rsidR="001D344F" w:rsidRDefault="001D344F" w:rsidP="001D344F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>
        <w:rPr>
          <w:rFonts w:ascii="Arial Narrow" w:eastAsiaTheme="minorHAnsi" w:hAnsi="Arial Narrow" w:cs="ArialNarrow"/>
          <w:b/>
          <w:lang w:eastAsia="en-US"/>
        </w:rPr>
        <w:t>4</w:t>
      </w:r>
      <w:r w:rsidRPr="00ED271C">
        <w:rPr>
          <w:rFonts w:ascii="Arial Narrow" w:eastAsiaTheme="minorHAnsi" w:hAnsi="Arial Narrow" w:cs="ArialNarrow"/>
          <w:b/>
          <w:lang w:eastAsia="en-US"/>
        </w:rPr>
        <w:t>.1.</w:t>
      </w:r>
      <w:r>
        <w:rPr>
          <w:rFonts w:ascii="Arial Narrow" w:eastAsiaTheme="minorHAnsi" w:hAnsi="Arial Narrow" w:cs="ArialNarrow"/>
          <w:lang w:eastAsia="en-US"/>
        </w:rPr>
        <w:t xml:space="preserve"> </w:t>
      </w:r>
      <w:r w:rsidRPr="00B54724">
        <w:rPr>
          <w:rFonts w:ascii="Arial Narrow" w:eastAsiaTheme="minorHAnsi" w:hAnsi="Arial Narrow" w:cs="ArialNarrow"/>
          <w:lang w:eastAsia="en-US"/>
        </w:rPr>
        <w:t>Zadávací dokumentace je tvořena t</w:t>
      </w:r>
      <w:r w:rsidR="00353822">
        <w:rPr>
          <w:rFonts w:ascii="Arial Narrow" w:eastAsiaTheme="minorHAnsi" w:hAnsi="Arial Narrow" w:cs="ArialNarrow"/>
          <w:lang w:eastAsia="en-US"/>
        </w:rPr>
        <w:t>outo výzvou a jejími přílohami (viz přílohy č. 1 až 4)</w:t>
      </w:r>
    </w:p>
    <w:p w14:paraId="1A89EEB1" w14:textId="567036F6" w:rsidR="001D344F" w:rsidRPr="00B54724" w:rsidRDefault="001D344F" w:rsidP="001D344F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B54724">
        <w:rPr>
          <w:rFonts w:ascii="Arial Narrow" w:eastAsiaTheme="minorHAnsi" w:hAnsi="Arial Narrow" w:cs="ArialNarrow"/>
          <w:lang w:eastAsia="en-US"/>
        </w:rPr>
        <w:t xml:space="preserve">Zadávací dokumentace </w:t>
      </w:r>
      <w:r w:rsidR="00353822">
        <w:rPr>
          <w:rFonts w:ascii="Arial Narrow" w:eastAsiaTheme="minorHAnsi" w:hAnsi="Arial Narrow" w:cs="ArialNarrow"/>
          <w:lang w:eastAsia="en-US"/>
        </w:rPr>
        <w:t xml:space="preserve">dále </w:t>
      </w:r>
      <w:r w:rsidRPr="00B54724">
        <w:rPr>
          <w:rFonts w:ascii="Arial Narrow" w:eastAsiaTheme="minorHAnsi" w:hAnsi="Arial Narrow" w:cs="ArialNarrow"/>
          <w:lang w:eastAsia="en-US"/>
        </w:rPr>
        <w:t xml:space="preserve">obsahuje: </w:t>
      </w:r>
    </w:p>
    <w:p w14:paraId="0952266A" w14:textId="29F963F8" w:rsidR="001D344F" w:rsidRPr="004B495D" w:rsidRDefault="001D344F" w:rsidP="001D344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ArialNarrow"/>
          <w:lang w:eastAsia="en-US"/>
        </w:rPr>
      </w:pPr>
      <w:r w:rsidRPr="004B495D">
        <w:rPr>
          <w:rFonts w:ascii="Arial Narrow" w:eastAsiaTheme="minorHAnsi" w:hAnsi="Arial Narrow" w:cs="ArialNarrow"/>
          <w:lang w:eastAsia="en-US"/>
        </w:rPr>
        <w:t xml:space="preserve">požadavky na prokázání technické kvalifikace; </w:t>
      </w:r>
    </w:p>
    <w:p w14:paraId="2F986D20" w14:textId="77777777" w:rsidR="001D344F" w:rsidRPr="004B495D" w:rsidRDefault="001D344F" w:rsidP="001D344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ArialNarrow"/>
          <w:lang w:eastAsia="en-US"/>
        </w:rPr>
      </w:pPr>
      <w:r w:rsidRPr="004B495D">
        <w:rPr>
          <w:rFonts w:ascii="Arial Narrow" w:eastAsiaTheme="minorHAnsi" w:hAnsi="Arial Narrow" w:cs="ArialNarrow"/>
          <w:lang w:eastAsia="en-US"/>
        </w:rPr>
        <w:t xml:space="preserve">požadavek na způsob zpracování nabídkové ceny; </w:t>
      </w:r>
    </w:p>
    <w:p w14:paraId="059F3C72" w14:textId="77777777" w:rsidR="001D344F" w:rsidRPr="004B495D" w:rsidRDefault="001D344F" w:rsidP="001D344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ArialNarrow"/>
          <w:lang w:eastAsia="en-US"/>
        </w:rPr>
      </w:pPr>
      <w:r w:rsidRPr="004B495D">
        <w:rPr>
          <w:rFonts w:ascii="Arial Narrow" w:eastAsiaTheme="minorHAnsi" w:hAnsi="Arial Narrow" w:cs="ArialNarrow"/>
          <w:lang w:eastAsia="en-US"/>
        </w:rPr>
        <w:t xml:space="preserve">podmínky a požadavky na zpracování nabídky; </w:t>
      </w:r>
    </w:p>
    <w:p w14:paraId="48DE9065" w14:textId="77777777" w:rsidR="001D344F" w:rsidRDefault="001D344F" w:rsidP="001D344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ArialNarrow"/>
          <w:lang w:eastAsia="en-US"/>
        </w:rPr>
      </w:pPr>
      <w:r w:rsidRPr="00B54724">
        <w:rPr>
          <w:rFonts w:ascii="Arial Narrow" w:eastAsiaTheme="minorHAnsi" w:hAnsi="Arial Narrow" w:cs="ArialNarrow"/>
          <w:lang w:eastAsia="en-US"/>
        </w:rPr>
        <w:t xml:space="preserve">způsob hodnocení nabídek podle hodnotících kritérií; </w:t>
      </w:r>
    </w:p>
    <w:p w14:paraId="645E53F7" w14:textId="77777777" w:rsidR="0039028C" w:rsidRDefault="0039028C" w:rsidP="0039028C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ArialNarrow"/>
          <w:lang w:eastAsia="en-US"/>
        </w:rPr>
      </w:pPr>
    </w:p>
    <w:p w14:paraId="11C8144F" w14:textId="43BFCB8D" w:rsidR="0039028C" w:rsidRPr="00B54724" w:rsidRDefault="0039028C" w:rsidP="0039028C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ArialNarrow"/>
          <w:lang w:eastAsia="en-US"/>
        </w:rPr>
      </w:pPr>
      <w:r w:rsidRPr="00EE7DEB">
        <w:rPr>
          <w:rFonts w:ascii="Arial Narrow" w:eastAsiaTheme="minorHAnsi" w:hAnsi="Arial Narrow" w:cs="ArialNarrow"/>
          <w:lang w:eastAsia="en-US"/>
        </w:rPr>
        <w:t>Při oceňování nabídky a při provádění díla dle PD Účastník ani Zadavatel nepřihlížejí k odkazům PD na</w:t>
      </w:r>
      <w:r>
        <w:rPr>
          <w:rFonts w:ascii="Arial Narrow" w:eastAsiaTheme="minorHAnsi" w:hAnsi="Arial Narrow" w:cs="ArialNarrow"/>
          <w:lang w:eastAsia="en-US"/>
        </w:rPr>
        <w:t> </w:t>
      </w:r>
      <w:r w:rsidRPr="00EE7DEB">
        <w:rPr>
          <w:rFonts w:ascii="Arial Narrow" w:eastAsiaTheme="minorHAnsi" w:hAnsi="Arial Narrow" w:cs="ArialNarrow"/>
          <w:lang w:eastAsia="en-US"/>
        </w:rPr>
        <w:t>konkrétní výrobky či služby anebo ceny, které byly uvedeny v PD. Tam, kde PD na konkrétní výrobky či</w:t>
      </w:r>
      <w:r>
        <w:rPr>
          <w:rFonts w:ascii="Arial Narrow" w:eastAsiaTheme="minorHAnsi" w:hAnsi="Arial Narrow" w:cs="ArialNarrow"/>
          <w:lang w:eastAsia="en-US"/>
        </w:rPr>
        <w:t> </w:t>
      </w:r>
      <w:r w:rsidRPr="00EE7DEB">
        <w:rPr>
          <w:rFonts w:ascii="Arial Narrow" w:eastAsiaTheme="minorHAnsi" w:hAnsi="Arial Narrow" w:cs="ArialNarrow"/>
          <w:lang w:eastAsia="en-US"/>
        </w:rPr>
        <w:t>služby odkazuje, je těmito výrobky či službami třeba rozumět výrobky či služby, jež jsou v souladu s</w:t>
      </w:r>
      <w:r>
        <w:rPr>
          <w:rFonts w:ascii="Arial Narrow" w:eastAsiaTheme="minorHAnsi" w:hAnsi="Arial Narrow" w:cs="ArialNarrow"/>
          <w:lang w:eastAsia="en-US"/>
        </w:rPr>
        <w:t> </w:t>
      </w:r>
      <w:r w:rsidRPr="00EE7DEB">
        <w:rPr>
          <w:rFonts w:ascii="Arial Narrow" w:eastAsiaTheme="minorHAnsi" w:hAnsi="Arial Narrow" w:cs="ArialNarrow"/>
          <w:lang w:eastAsia="en-US"/>
        </w:rPr>
        <w:t>PD</w:t>
      </w:r>
      <w:r>
        <w:rPr>
          <w:rFonts w:ascii="Arial Narrow" w:eastAsiaTheme="minorHAnsi" w:hAnsi="Arial Narrow" w:cs="ArialNarrow"/>
          <w:lang w:eastAsia="en-US"/>
        </w:rPr>
        <w:t> </w:t>
      </w:r>
      <w:r w:rsidRPr="00EE7DEB">
        <w:rPr>
          <w:rFonts w:ascii="Arial Narrow" w:eastAsiaTheme="minorHAnsi" w:hAnsi="Arial Narrow" w:cs="ArialNarrow"/>
          <w:lang w:eastAsia="en-US"/>
        </w:rPr>
        <w:t>a touto zadávací dokumentací způsobilé naplnit účel veřejné z</w:t>
      </w:r>
      <w:r>
        <w:rPr>
          <w:rFonts w:ascii="Arial Narrow" w:eastAsiaTheme="minorHAnsi" w:hAnsi="Arial Narrow" w:cs="ArialNarrow"/>
          <w:lang w:eastAsia="en-US"/>
        </w:rPr>
        <w:t xml:space="preserve">akázky a kvalitativní standardy </w:t>
      </w:r>
      <w:r w:rsidRPr="00EE7DEB">
        <w:rPr>
          <w:rFonts w:ascii="Arial Narrow" w:eastAsiaTheme="minorHAnsi" w:hAnsi="Arial Narrow" w:cs="ArialNarrow"/>
          <w:lang w:eastAsia="en-US"/>
        </w:rPr>
        <w:t>požadované PD resp. ZD. Zadavatel umožňuje do nabídky uvést i jiné kvalitativně rovnocen</w:t>
      </w:r>
      <w:r>
        <w:rPr>
          <w:rFonts w:ascii="Arial Narrow" w:eastAsiaTheme="minorHAnsi" w:hAnsi="Arial Narrow" w:cs="ArialNarrow"/>
          <w:lang w:eastAsia="en-US"/>
        </w:rPr>
        <w:t>n</w:t>
      </w:r>
      <w:r w:rsidRPr="00EE7DEB">
        <w:rPr>
          <w:rFonts w:ascii="Arial Narrow" w:eastAsiaTheme="minorHAnsi" w:hAnsi="Arial Narrow" w:cs="ArialNarrow"/>
          <w:lang w:eastAsia="en-US"/>
        </w:rPr>
        <w:t>é řešení, při</w:t>
      </w:r>
      <w:r>
        <w:rPr>
          <w:rFonts w:ascii="Arial Narrow" w:eastAsiaTheme="minorHAnsi" w:hAnsi="Arial Narrow" w:cs="ArialNarrow"/>
          <w:lang w:eastAsia="en-US"/>
        </w:rPr>
        <w:t> </w:t>
      </w:r>
      <w:r w:rsidRPr="00EE7DEB">
        <w:rPr>
          <w:rFonts w:ascii="Arial Narrow" w:eastAsiaTheme="minorHAnsi" w:hAnsi="Arial Narrow" w:cs="ArialNarrow"/>
          <w:lang w:eastAsia="en-US"/>
        </w:rPr>
        <w:t>splnění předepsaných požadavků PD resp. ZD.</w:t>
      </w:r>
    </w:p>
    <w:p w14:paraId="48E177E3" w14:textId="77777777" w:rsidR="001D344F" w:rsidRPr="00B54724" w:rsidRDefault="001D344F" w:rsidP="001D344F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0CC11EB4" w14:textId="141981FF" w:rsidR="001D344F" w:rsidRPr="00B54724" w:rsidRDefault="001D344F" w:rsidP="001D344F">
      <w:pPr>
        <w:autoSpaceDE w:val="0"/>
        <w:autoSpaceDN w:val="0"/>
        <w:adjustRightInd w:val="0"/>
        <w:rPr>
          <w:rFonts w:ascii="Arial Narrow" w:eastAsiaTheme="minorHAnsi" w:hAnsi="Arial Narrow" w:cs="ArialNarrow-Bold"/>
          <w:b/>
          <w:bCs/>
          <w:color w:val="000000"/>
          <w:lang w:eastAsia="en-US"/>
        </w:rPr>
      </w:pPr>
      <w:r>
        <w:rPr>
          <w:rFonts w:ascii="Arial Narrow" w:eastAsiaTheme="minorHAnsi" w:hAnsi="Arial Narrow" w:cs="ArialNarrow-Bold"/>
          <w:b/>
          <w:bCs/>
          <w:color w:val="000000"/>
          <w:lang w:eastAsia="en-US"/>
        </w:rPr>
        <w:t>4.2</w:t>
      </w:r>
      <w:r w:rsidRPr="00B54724">
        <w:rPr>
          <w:rFonts w:ascii="Arial Narrow" w:eastAsiaTheme="minorHAnsi" w:hAnsi="Arial Narrow" w:cs="ArialNarrow-Bold"/>
          <w:b/>
          <w:bCs/>
          <w:color w:val="000000"/>
          <w:lang w:eastAsia="en-US"/>
        </w:rPr>
        <w:t>. Podmínky přístupu či poskytnutí zadávací dokumentace</w:t>
      </w:r>
    </w:p>
    <w:p w14:paraId="67C38DB2" w14:textId="37BE1810" w:rsidR="001D344F" w:rsidRPr="004A6F48" w:rsidRDefault="001D344F" w:rsidP="001D344F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3770AC">
        <w:rPr>
          <w:rFonts w:ascii="Arial Narrow" w:eastAsiaTheme="minorHAnsi" w:hAnsi="Arial Narrow" w:cs="ArialNarrow"/>
          <w:color w:val="000000"/>
          <w:lang w:eastAsia="en-US"/>
        </w:rPr>
        <w:t xml:space="preserve">Kompletní zadávací dokumentace byla uveřejněna </w:t>
      </w:r>
      <w:r>
        <w:rPr>
          <w:rFonts w:ascii="Arial Narrow" w:eastAsiaTheme="minorHAnsi" w:hAnsi="Arial Narrow" w:cs="ArialNarrow"/>
          <w:color w:val="000000"/>
          <w:lang w:eastAsia="en-US"/>
        </w:rPr>
        <w:t>a je ke stažení na www stránkách obce Sudoměřice</w:t>
      </w:r>
      <w:r>
        <w:rPr>
          <w:rFonts w:ascii="Arial Narrow" w:eastAsiaTheme="minorHAnsi" w:hAnsi="Arial Narrow" w:cs="DejaVuSans"/>
          <w:iCs/>
          <w:lang w:eastAsia="en-US"/>
        </w:rPr>
        <w:t xml:space="preserve">. </w:t>
      </w:r>
      <w:r w:rsidRPr="003770AC">
        <w:rPr>
          <w:rFonts w:ascii="Arial Narrow" w:eastAsiaTheme="minorHAnsi" w:hAnsi="Arial Narrow" w:cs="ArialNarrow"/>
          <w:lang w:eastAsia="en-US"/>
        </w:rPr>
        <w:t>Listinná forma zadávací a projektové dokumentace nebude poskytnuta.</w:t>
      </w:r>
      <w:r>
        <w:rPr>
          <w:rFonts w:ascii="Arial Narrow" w:eastAsiaTheme="minorHAnsi" w:hAnsi="Arial Narrow" w:cs="ArialNarrow"/>
          <w:lang w:eastAsia="en-US"/>
        </w:rPr>
        <w:t xml:space="preserve"> </w:t>
      </w:r>
    </w:p>
    <w:p w14:paraId="541FC93E" w14:textId="77777777" w:rsidR="001D344F" w:rsidRDefault="001D344F" w:rsidP="001D344F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627838B9" w14:textId="77777777" w:rsidR="001D344F" w:rsidRDefault="001D344F" w:rsidP="001D344F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color w:val="000000"/>
          <w:lang w:eastAsia="en-US"/>
        </w:rPr>
      </w:pPr>
      <w:r w:rsidRPr="004A6F48">
        <w:rPr>
          <w:rFonts w:ascii="Arial Narrow" w:hAnsi="Arial Narrow"/>
        </w:rPr>
        <w:t>Adresy domén:</w:t>
      </w:r>
      <w:r>
        <w:rPr>
          <w:rFonts w:ascii="Arial Narrow" w:hAnsi="Arial Narrow"/>
        </w:rPr>
        <w:t xml:space="preserve"> </w:t>
      </w:r>
      <w:r>
        <w:rPr>
          <w:rFonts w:ascii="Arial Narrow" w:eastAsiaTheme="minorHAnsi" w:hAnsi="Arial Narrow" w:cs="ArialNarrow"/>
          <w:color w:val="000000"/>
          <w:lang w:eastAsia="en-US"/>
        </w:rPr>
        <w:t xml:space="preserve"> </w:t>
      </w:r>
    </w:p>
    <w:p w14:paraId="772DDF68" w14:textId="587C7B7A" w:rsidR="003770AC" w:rsidRPr="00A17A98" w:rsidRDefault="00486119" w:rsidP="001D344F">
      <w:p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hyperlink r:id="rId8" w:history="1">
        <w:r w:rsidR="001D344F" w:rsidRPr="00680A68">
          <w:rPr>
            <w:rStyle w:val="Hypertextovodkaz"/>
            <w:rFonts w:ascii="Arial Narrow" w:eastAsiaTheme="minorHAnsi" w:hAnsi="Arial Narrow" w:cs="ArialNarrow"/>
            <w:lang w:eastAsia="en-US"/>
          </w:rPr>
          <w:t>https://www.obecsudomerice.cz/dokument-kategorie/verejne-zakazky/</w:t>
        </w:r>
      </w:hyperlink>
      <w:r w:rsidR="001D344F">
        <w:rPr>
          <w:rFonts w:ascii="Arial Narrow" w:eastAsiaTheme="minorHAnsi" w:hAnsi="Arial Narrow" w:cs="ArialNarrow"/>
          <w:lang w:eastAsia="en-US"/>
        </w:rPr>
        <w:t xml:space="preserve"> </w:t>
      </w:r>
      <w:r w:rsidR="00777232">
        <w:rPr>
          <w:rFonts w:ascii="Arial Narrow" w:eastAsiaTheme="minorHAnsi" w:hAnsi="Arial Narrow" w:cs="ArialNarrow"/>
          <w:lang w:eastAsia="en-US"/>
        </w:rPr>
        <w:t xml:space="preserve"> </w:t>
      </w:r>
      <w:r w:rsidR="003770AC">
        <w:rPr>
          <w:rFonts w:ascii="Arial Narrow" w:eastAsiaTheme="minorHAnsi" w:hAnsi="Arial Narrow" w:cs="ArialNarrow"/>
          <w:lang w:eastAsia="en-US"/>
        </w:rPr>
        <w:t xml:space="preserve"> </w:t>
      </w:r>
    </w:p>
    <w:p w14:paraId="0557E168" w14:textId="77777777" w:rsidR="00643EEF" w:rsidRDefault="00643EEF" w:rsidP="00643EEF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296ABDB7" w14:textId="77777777" w:rsidR="00FC3083" w:rsidRDefault="00FC3083" w:rsidP="00643EEF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E461AF" w:rsidRPr="000A7B7D" w14:paraId="518BE823" w14:textId="77777777" w:rsidTr="006178DF">
        <w:trPr>
          <w:trHeight w:val="561"/>
        </w:trPr>
        <w:tc>
          <w:tcPr>
            <w:tcW w:w="9067" w:type="dxa"/>
            <w:shd w:val="clear" w:color="auto" w:fill="DEEAF6" w:themeFill="accent1" w:themeFillTint="33"/>
            <w:vAlign w:val="center"/>
          </w:tcPr>
          <w:p w14:paraId="35F34ADE" w14:textId="77777777" w:rsidR="00E461AF" w:rsidRPr="000A7B7D" w:rsidRDefault="00E461AF" w:rsidP="00E461AF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 Narrow" w:hAnsi="Arial Narrow" w:cs="Calibri"/>
              </w:rPr>
            </w:pPr>
            <w:r w:rsidRPr="009F2675">
              <w:rPr>
                <w:rFonts w:ascii="Arial Narrow" w:eastAsiaTheme="minorHAnsi" w:hAnsi="Arial Narrow" w:cs="ArialNarrow-Bold"/>
                <w:b/>
                <w:bCs/>
                <w:szCs w:val="32"/>
                <w:lang w:eastAsia="en-US"/>
              </w:rPr>
              <w:t>LHŮTA A MÍSTO PRO PODÁNÍ NABÍDEK, ZADÁVACÍ LHŮTA</w:t>
            </w:r>
          </w:p>
        </w:tc>
      </w:tr>
    </w:tbl>
    <w:p w14:paraId="7F55571C" w14:textId="77777777" w:rsidR="009F2675" w:rsidRPr="009F2675" w:rsidRDefault="009F2675" w:rsidP="009F2675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</w:p>
    <w:p w14:paraId="6BBBC595" w14:textId="12D21EE2" w:rsidR="00E9180E" w:rsidRPr="00545FE3" w:rsidRDefault="00E9180E" w:rsidP="00E9180E">
      <w:pPr>
        <w:autoSpaceDE w:val="0"/>
        <w:autoSpaceDN w:val="0"/>
        <w:adjustRightInd w:val="0"/>
        <w:rPr>
          <w:rFonts w:ascii="Arial Narrow" w:eastAsiaTheme="minorHAnsi" w:hAnsi="Arial Narrow" w:cs="ArialNarrow-Bold"/>
          <w:b/>
          <w:bCs/>
          <w:lang w:eastAsia="en-US"/>
        </w:rPr>
      </w:pPr>
      <w:r>
        <w:rPr>
          <w:rFonts w:ascii="Arial Narrow" w:eastAsiaTheme="minorHAnsi" w:hAnsi="Arial Narrow" w:cs="ArialNarrow-Bold"/>
          <w:b/>
          <w:bCs/>
          <w:lang w:eastAsia="en-US"/>
        </w:rPr>
        <w:t>5</w:t>
      </w:r>
      <w:r w:rsidRPr="00545FE3">
        <w:rPr>
          <w:rFonts w:ascii="Arial Narrow" w:eastAsiaTheme="minorHAnsi" w:hAnsi="Arial Narrow" w:cs="ArialNarrow-Bold"/>
          <w:b/>
          <w:bCs/>
          <w:lang w:eastAsia="en-US"/>
        </w:rPr>
        <w:t>.1 Lhůta pro podání nabídek</w:t>
      </w:r>
    </w:p>
    <w:p w14:paraId="1D97CC3C" w14:textId="2D450E5F" w:rsidR="00E9180E" w:rsidRPr="00545FE3" w:rsidRDefault="00E9180E" w:rsidP="00E9180E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 xml:space="preserve">Lhůta pro podání nabídek končí: </w:t>
      </w:r>
      <w:r w:rsidR="00DB4424">
        <w:rPr>
          <w:rFonts w:ascii="Arial Narrow" w:eastAsiaTheme="minorHAnsi" w:hAnsi="Arial Narrow" w:cs="ArialNarrow"/>
          <w:b/>
          <w:lang w:eastAsia="en-US"/>
        </w:rPr>
        <w:t>28.2.2020</w:t>
      </w:r>
      <w:r w:rsidR="00DB4424">
        <w:rPr>
          <w:rFonts w:ascii="Arial Narrow" w:eastAsiaTheme="minorHAnsi" w:hAnsi="Arial Narrow" w:cs="ArialNarrow-Bold"/>
          <w:b/>
          <w:bCs/>
          <w:lang w:eastAsia="en-US"/>
        </w:rPr>
        <w:t xml:space="preserve"> ve 1</w:t>
      </w:r>
      <w:r w:rsidR="004B495D">
        <w:rPr>
          <w:rFonts w:ascii="Arial Narrow" w:eastAsiaTheme="minorHAnsi" w:hAnsi="Arial Narrow" w:cs="ArialNarrow-Bold"/>
          <w:b/>
          <w:bCs/>
          <w:lang w:eastAsia="en-US"/>
        </w:rPr>
        <w:t>3</w:t>
      </w:r>
      <w:r w:rsidR="00DB4424">
        <w:rPr>
          <w:rFonts w:ascii="Arial Narrow" w:eastAsiaTheme="minorHAnsi" w:hAnsi="Arial Narrow" w:cs="ArialNarrow-Bold"/>
          <w:b/>
          <w:bCs/>
          <w:lang w:eastAsia="en-US"/>
        </w:rPr>
        <w:t>:00:00</w:t>
      </w:r>
      <w:r w:rsidRPr="00545FE3">
        <w:rPr>
          <w:rFonts w:ascii="Arial Narrow" w:eastAsiaTheme="minorHAnsi" w:hAnsi="Arial Narrow" w:cs="ArialNarrow-Bold"/>
          <w:b/>
          <w:bCs/>
          <w:lang w:eastAsia="en-US"/>
        </w:rPr>
        <w:t xml:space="preserve"> hod. </w:t>
      </w:r>
    </w:p>
    <w:p w14:paraId="6382CAE0" w14:textId="4D452C46" w:rsidR="00E9180E" w:rsidRDefault="00E9180E" w:rsidP="00E9180E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</w:p>
    <w:p w14:paraId="71C06A7E" w14:textId="7DC267A5" w:rsidR="004B495D" w:rsidRDefault="004B495D" w:rsidP="00E9180E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</w:p>
    <w:p w14:paraId="260F1928" w14:textId="77777777" w:rsidR="004B495D" w:rsidRPr="00545FE3" w:rsidRDefault="004B495D" w:rsidP="00E9180E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</w:p>
    <w:p w14:paraId="2BADCC3E" w14:textId="36425380" w:rsidR="00E9180E" w:rsidRPr="00545FE3" w:rsidRDefault="00E9180E" w:rsidP="00E9180E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  <w:r>
        <w:rPr>
          <w:rFonts w:ascii="Arial Narrow" w:eastAsiaTheme="minorHAnsi" w:hAnsi="Arial Narrow" w:cs="ArialNarrow-Bold"/>
          <w:b/>
          <w:bCs/>
          <w:lang w:eastAsia="en-US"/>
        </w:rPr>
        <w:lastRenderedPageBreak/>
        <w:t>5</w:t>
      </w:r>
      <w:r w:rsidRPr="00545FE3">
        <w:rPr>
          <w:rFonts w:ascii="Arial Narrow" w:eastAsiaTheme="minorHAnsi" w:hAnsi="Arial Narrow" w:cs="ArialNarrow-Bold"/>
          <w:b/>
          <w:bCs/>
          <w:lang w:eastAsia="en-US"/>
        </w:rPr>
        <w:t xml:space="preserve">.2. Místo pro podání nabídek: </w:t>
      </w:r>
    </w:p>
    <w:p w14:paraId="0741E77C" w14:textId="77777777" w:rsidR="00E9180E" w:rsidRPr="00545FE3" w:rsidRDefault="00E9180E" w:rsidP="00E9180E">
      <w:pPr>
        <w:autoSpaceDE w:val="0"/>
        <w:autoSpaceDN w:val="0"/>
        <w:adjustRightInd w:val="0"/>
        <w:jc w:val="both"/>
        <w:rPr>
          <w:rFonts w:ascii="Arial Narrow" w:hAnsi="Arial Narrow" w:cs="DejaVuSans"/>
          <w:iCs/>
        </w:rPr>
      </w:pPr>
      <w:r w:rsidRPr="00545FE3">
        <w:rPr>
          <w:rFonts w:ascii="Arial Narrow" w:hAnsi="Arial Narrow" w:cs="DejaVuSans"/>
          <w:iCs/>
        </w:rPr>
        <w:t xml:space="preserve">Nabídka bude zadavateli: </w:t>
      </w:r>
    </w:p>
    <w:p w14:paraId="2F89AD91" w14:textId="77777777" w:rsidR="00DB4424" w:rsidRPr="00DB4424" w:rsidRDefault="00E9180E" w:rsidP="00E9180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DB4424">
        <w:rPr>
          <w:rFonts w:ascii="Arial Narrow" w:hAnsi="Arial Narrow" w:cs="ArialMT"/>
        </w:rPr>
        <w:t xml:space="preserve">předložena v jednom originálním vyhotovení </w:t>
      </w:r>
      <w:r w:rsidRPr="00DB4424">
        <w:rPr>
          <w:rFonts w:ascii="Arial Narrow" w:hAnsi="Arial Narrow"/>
        </w:rPr>
        <w:t>v listinné formě, v uzavřené obálce označené slovy „</w:t>
      </w:r>
      <w:r w:rsidRPr="00DB4424">
        <w:rPr>
          <w:rFonts w:ascii="Arial Narrow" w:hAnsi="Arial Narrow"/>
          <w:b/>
        </w:rPr>
        <w:t>NEOTVÍRAT</w:t>
      </w:r>
      <w:r w:rsidRPr="00DB4424">
        <w:rPr>
          <w:rFonts w:ascii="Arial Narrow" w:hAnsi="Arial Narrow"/>
        </w:rPr>
        <w:t xml:space="preserve">“ a označená názvem veřejné zakázky </w:t>
      </w:r>
      <w:r w:rsidR="00DB4424">
        <w:rPr>
          <w:rFonts w:ascii="Arial Narrow" w:hAnsi="Arial Narrow"/>
        </w:rPr>
        <w:t>„</w:t>
      </w:r>
      <w:r w:rsidR="00DB4424">
        <w:rPr>
          <w:rFonts w:ascii="Arial Narrow" w:hAnsi="Arial Narrow"/>
          <w:b/>
        </w:rPr>
        <w:t>Oprava střechy bývalého panského statku – I. etapa"</w:t>
      </w:r>
    </w:p>
    <w:p w14:paraId="4AFF09CE" w14:textId="4FD452D7" w:rsidR="00E9180E" w:rsidRPr="00DB4424" w:rsidRDefault="00DB4424" w:rsidP="00E9180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DB4424">
        <w:rPr>
          <w:rFonts w:ascii="Arial Narrow" w:hAnsi="Arial Narrow" w:cs="ArialMT"/>
        </w:rPr>
        <w:t xml:space="preserve"> </w:t>
      </w:r>
      <w:r w:rsidR="00E9180E" w:rsidRPr="00DB4424">
        <w:rPr>
          <w:rFonts w:ascii="Arial Narrow" w:hAnsi="Arial Narrow" w:cs="ArialMT"/>
        </w:rPr>
        <w:t>bude podepsána osobou/osobami oprávněnými za účastníka jednat a podepisovat</w:t>
      </w:r>
      <w:r w:rsidR="00E9180E" w:rsidRPr="00DB4424">
        <w:rPr>
          <w:rFonts w:ascii="Arial Narrow" w:hAnsi="Arial Narrow"/>
        </w:rPr>
        <w:t xml:space="preserve">,  </w:t>
      </w:r>
    </w:p>
    <w:p w14:paraId="3527EF24" w14:textId="77777777" w:rsidR="00E9180E" w:rsidRPr="00545FE3" w:rsidRDefault="00E9180E" w:rsidP="00E9180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545FE3">
        <w:rPr>
          <w:rFonts w:ascii="Arial Narrow" w:eastAsiaTheme="minorHAnsi" w:hAnsi="Arial Narrow" w:cs="ArialNarrow"/>
          <w:lang w:eastAsia="en-US"/>
        </w:rPr>
        <w:t>bude označena adresou, na niž je možné zaslat účastníkovi případné oznámení o tom, že jeho nabídka byla podána po uplynutí lhůty pro podání nabídek. Na nabídku podanou po uplynutí lhůty pro podání nabídek se pohlíží, jako by nebyla podána. Zadavatel bezodkladně vyrozumí dodavatele o tom, že jeho nabídka byla podána po up</w:t>
      </w:r>
      <w:r>
        <w:rPr>
          <w:rFonts w:ascii="Arial Narrow" w:eastAsiaTheme="minorHAnsi" w:hAnsi="Arial Narrow" w:cs="ArialNarrow"/>
          <w:lang w:eastAsia="en-US"/>
        </w:rPr>
        <w:t xml:space="preserve">lynutí lhůty pro podání nabídek. </w:t>
      </w:r>
    </w:p>
    <w:p w14:paraId="580E009C" w14:textId="77777777" w:rsidR="00E9180E" w:rsidRPr="00545FE3" w:rsidRDefault="00E9180E" w:rsidP="00E9180E">
      <w:pPr>
        <w:pStyle w:val="Odstavecseseznamem"/>
        <w:numPr>
          <w:ilvl w:val="0"/>
          <w:numId w:val="3"/>
        </w:numPr>
        <w:jc w:val="both"/>
        <w:outlineLvl w:val="0"/>
        <w:rPr>
          <w:rFonts w:ascii="Arial Narrow" w:hAnsi="Arial Narrow"/>
        </w:rPr>
      </w:pPr>
      <w:r w:rsidRPr="00545FE3">
        <w:rPr>
          <w:rFonts w:ascii="Arial Narrow" w:hAnsi="Arial Narrow"/>
        </w:rPr>
        <w:t>zaslaná poštou na adresu</w:t>
      </w:r>
      <w:r>
        <w:rPr>
          <w:rFonts w:ascii="Arial Narrow" w:hAnsi="Arial Narrow"/>
        </w:rPr>
        <w:t xml:space="preserve"> obecního úřadu</w:t>
      </w:r>
      <w:r w:rsidRPr="00545FE3">
        <w:rPr>
          <w:rFonts w:ascii="Arial Narrow" w:hAnsi="Arial Narrow"/>
        </w:rPr>
        <w:t xml:space="preserve">: </w:t>
      </w:r>
    </w:p>
    <w:p w14:paraId="2C3A33EB" w14:textId="77777777" w:rsidR="00E9180E" w:rsidRPr="00545FE3" w:rsidRDefault="00E9180E" w:rsidP="00E9180E">
      <w:pPr>
        <w:ind w:firstLine="709"/>
        <w:jc w:val="both"/>
        <w:outlineLvl w:val="0"/>
        <w:rPr>
          <w:rFonts w:ascii="Arial Narrow" w:hAnsi="Arial Narrow"/>
        </w:rPr>
      </w:pPr>
      <w:r w:rsidRPr="00EE14A1">
        <w:rPr>
          <w:rFonts w:ascii="Arial Narrow" w:hAnsi="Arial Narrow"/>
          <w:b/>
          <w:color w:val="000000"/>
        </w:rPr>
        <w:t>Obec Sudoměřice, č. p. 322, Sudoměřice, PSČ 696 66</w:t>
      </w:r>
      <w:r>
        <w:rPr>
          <w:rFonts w:ascii="Arial Narrow" w:hAnsi="Arial Narrow"/>
          <w:color w:val="000000"/>
        </w:rPr>
        <w:t xml:space="preserve"> </w:t>
      </w:r>
    </w:p>
    <w:p w14:paraId="4FE690A4" w14:textId="77777777" w:rsidR="00E9180E" w:rsidRPr="00545FE3" w:rsidRDefault="00E9180E" w:rsidP="00E9180E">
      <w:pPr>
        <w:pStyle w:val="Odstavecseseznamem"/>
        <w:numPr>
          <w:ilvl w:val="0"/>
          <w:numId w:val="3"/>
        </w:numPr>
        <w:jc w:val="both"/>
        <w:outlineLvl w:val="0"/>
        <w:rPr>
          <w:rFonts w:ascii="Arial Narrow" w:hAnsi="Arial Narrow"/>
        </w:rPr>
      </w:pPr>
      <w:r w:rsidRPr="00545FE3">
        <w:rPr>
          <w:rFonts w:ascii="Arial Narrow" w:hAnsi="Arial Narrow"/>
        </w:rPr>
        <w:t xml:space="preserve">nebo osobně předána na podatelnu </w:t>
      </w:r>
    </w:p>
    <w:p w14:paraId="5B47CE59" w14:textId="77777777" w:rsidR="00E9180E" w:rsidRPr="00545FE3" w:rsidRDefault="00E9180E" w:rsidP="00E9180E">
      <w:pPr>
        <w:ind w:firstLine="709"/>
        <w:jc w:val="both"/>
        <w:outlineLvl w:val="0"/>
        <w:rPr>
          <w:rFonts w:ascii="Arial Narrow" w:hAnsi="Arial Narrow"/>
        </w:rPr>
      </w:pPr>
      <w:r w:rsidRPr="00EE14A1">
        <w:rPr>
          <w:rFonts w:ascii="Arial Narrow" w:hAnsi="Arial Narrow"/>
          <w:color w:val="000000"/>
        </w:rPr>
        <w:t>Obec Sudoměřice, č. p. 322, Sudoměřice, PSČ 696 66</w:t>
      </w:r>
      <w:r w:rsidRPr="00545FE3">
        <w:rPr>
          <w:rFonts w:ascii="Arial Narrow" w:hAnsi="Arial Narrow"/>
        </w:rPr>
        <w:t xml:space="preserve">, </w:t>
      </w:r>
    </w:p>
    <w:p w14:paraId="6CC42650" w14:textId="77777777" w:rsidR="00E9180E" w:rsidRPr="00EE14A1" w:rsidRDefault="00E9180E" w:rsidP="00E9180E">
      <w:pPr>
        <w:ind w:left="709"/>
        <w:jc w:val="both"/>
        <w:outlineLvl w:val="0"/>
        <w:rPr>
          <w:rFonts w:ascii="Arial Narrow" w:hAnsi="Arial Narrow"/>
          <w:b/>
        </w:rPr>
      </w:pPr>
      <w:r w:rsidRPr="00EE14A1">
        <w:rPr>
          <w:rFonts w:ascii="Arial Narrow" w:hAnsi="Arial Narrow"/>
          <w:b/>
        </w:rPr>
        <w:t xml:space="preserve">v úředních hodinách </w:t>
      </w:r>
      <w:r>
        <w:rPr>
          <w:rFonts w:ascii="Arial Narrow" w:hAnsi="Arial Narrow"/>
          <w:b/>
        </w:rPr>
        <w:t>obecního úřadu</w:t>
      </w:r>
    </w:p>
    <w:p w14:paraId="3BFEC02D" w14:textId="31A41CAC" w:rsidR="00E9180E" w:rsidRPr="00EE14A1" w:rsidRDefault="00E9180E" w:rsidP="00E9180E">
      <w:pPr>
        <w:ind w:left="709"/>
        <w:outlineLvl w:val="0"/>
        <w:rPr>
          <w:rFonts w:ascii="Arial Narrow" w:hAnsi="Arial Narrow"/>
        </w:rPr>
      </w:pPr>
      <w:r w:rsidRPr="00EE14A1">
        <w:rPr>
          <w:rStyle w:val="Siln"/>
          <w:rFonts w:ascii="Arial Narrow" w:eastAsiaTheme="majorEastAsia" w:hAnsi="Arial Narrow" w:cs="Arial"/>
          <w:b w:val="0"/>
        </w:rPr>
        <w:t>Pondělí:</w:t>
      </w:r>
      <w:r w:rsidRPr="00EE14A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Pr="00EE14A1">
        <w:rPr>
          <w:rFonts w:ascii="Arial Narrow" w:hAnsi="Arial Narrow" w:cs="Arial"/>
        </w:rPr>
        <w:t>7:00 – 12:00, 13:00 – 16:00</w:t>
      </w:r>
      <w:r w:rsidRPr="00EE14A1">
        <w:rPr>
          <w:rFonts w:ascii="Arial Narrow" w:hAnsi="Arial Narrow" w:cs="Arial"/>
        </w:rPr>
        <w:br/>
      </w:r>
      <w:proofErr w:type="gramStart"/>
      <w:r w:rsidRPr="00EE14A1">
        <w:rPr>
          <w:rStyle w:val="Siln"/>
          <w:rFonts w:ascii="Arial Narrow" w:eastAsiaTheme="majorEastAsia" w:hAnsi="Arial Narrow" w:cs="Arial"/>
          <w:b w:val="0"/>
        </w:rPr>
        <w:t>Středa:</w:t>
      </w:r>
      <w:r w:rsidRPr="00EE14A1">
        <w:rPr>
          <w:rFonts w:ascii="Arial Narrow" w:hAnsi="Arial Narrow" w:cs="Arial"/>
          <w:b/>
        </w:rPr>
        <w:t>   </w:t>
      </w:r>
      <w:proofErr w:type="gramEnd"/>
      <w:r w:rsidRPr="00EE14A1">
        <w:rPr>
          <w:rFonts w:ascii="Arial Narrow" w:hAnsi="Arial Narrow" w:cs="Arial"/>
          <w:b/>
        </w:rPr>
        <w:tab/>
      </w:r>
      <w:r w:rsidRPr="00EE14A1">
        <w:rPr>
          <w:rFonts w:ascii="Arial Narrow" w:hAnsi="Arial Narrow" w:cs="Arial"/>
        </w:rPr>
        <w:t>7:00 – 12:00, 13:00 – 17:00</w:t>
      </w:r>
      <w:r w:rsidRPr="00EE14A1">
        <w:rPr>
          <w:rFonts w:ascii="Arial Narrow" w:hAnsi="Arial Narrow" w:cs="Arial"/>
        </w:rPr>
        <w:br/>
      </w:r>
      <w:r w:rsidRPr="00EE14A1">
        <w:rPr>
          <w:rStyle w:val="Siln"/>
          <w:rFonts w:ascii="Arial Narrow" w:eastAsiaTheme="majorEastAsia" w:hAnsi="Arial Narrow" w:cs="Arial"/>
          <w:b w:val="0"/>
        </w:rPr>
        <w:t>Pátek:     </w:t>
      </w:r>
      <w:r w:rsidRPr="00EE14A1">
        <w:rPr>
          <w:rStyle w:val="Siln"/>
          <w:rFonts w:ascii="Arial Narrow" w:eastAsiaTheme="majorEastAsia" w:hAnsi="Arial Narrow" w:cs="Arial"/>
          <w:b w:val="0"/>
        </w:rPr>
        <w:tab/>
      </w:r>
      <w:r w:rsidRPr="00EE14A1">
        <w:rPr>
          <w:rFonts w:ascii="Arial Narrow" w:hAnsi="Arial Narrow" w:cs="Arial"/>
        </w:rPr>
        <w:t>7:00 – 13:00</w:t>
      </w:r>
    </w:p>
    <w:p w14:paraId="371F5497" w14:textId="77777777" w:rsidR="00E9180E" w:rsidRPr="00545FE3" w:rsidRDefault="00E9180E" w:rsidP="00E9180E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7FD0151" w14:textId="77777777" w:rsidR="00E9180E" w:rsidRPr="00545FE3" w:rsidRDefault="00E9180E" w:rsidP="00E9180E">
      <w:pPr>
        <w:pStyle w:val="Nadpis1"/>
        <w:shd w:val="clear" w:color="auto" w:fill="FFFFFF"/>
        <w:spacing w:before="0"/>
        <w:jc w:val="both"/>
        <w:rPr>
          <w:rFonts w:ascii="Arial Narrow" w:hAnsi="Arial Narrow"/>
          <w:color w:val="auto"/>
          <w:sz w:val="24"/>
          <w:szCs w:val="24"/>
        </w:rPr>
      </w:pPr>
      <w:r w:rsidRPr="00545FE3">
        <w:rPr>
          <w:rFonts w:ascii="Arial Narrow" w:hAnsi="Arial Narrow"/>
          <w:color w:val="auto"/>
          <w:sz w:val="24"/>
          <w:szCs w:val="24"/>
        </w:rPr>
        <w:t xml:space="preserve">Obálka bude </w:t>
      </w:r>
      <w:r w:rsidRPr="00545FE3">
        <w:rPr>
          <w:rFonts w:ascii="Arial Narrow" w:hAnsi="Arial Narrow" w:cs="ArialMT"/>
          <w:color w:val="auto"/>
          <w:sz w:val="24"/>
          <w:szCs w:val="24"/>
        </w:rPr>
        <w:t xml:space="preserve">zabezpečena proti manipulaci, </w:t>
      </w:r>
      <w:r w:rsidRPr="00545FE3">
        <w:rPr>
          <w:rFonts w:ascii="Arial Narrow" w:hAnsi="Arial Narrow"/>
          <w:color w:val="auto"/>
          <w:sz w:val="24"/>
          <w:szCs w:val="24"/>
        </w:rPr>
        <w:t xml:space="preserve">zalepena tak, aby při běžné manipulaci nedošlo k jejímu otevření. Přelep obálky, bude opatřen na dvou místech razítkem, případně podpisem. </w:t>
      </w:r>
    </w:p>
    <w:p w14:paraId="50285FCF" w14:textId="77777777" w:rsidR="00E9180E" w:rsidRPr="00B82496" w:rsidRDefault="00E9180E" w:rsidP="00E9180E"/>
    <w:p w14:paraId="37F06ACE" w14:textId="38ACF33D" w:rsidR="00E9180E" w:rsidRPr="00545FE3" w:rsidRDefault="00E9180E" w:rsidP="00E9180E">
      <w:pPr>
        <w:autoSpaceDE w:val="0"/>
        <w:autoSpaceDN w:val="0"/>
        <w:adjustRightInd w:val="0"/>
        <w:jc w:val="both"/>
        <w:rPr>
          <w:rFonts w:ascii="Arial Narrow" w:eastAsiaTheme="minorHAnsi" w:hAnsi="Arial Narrow" w:cs="Calibri-Bold"/>
          <w:b/>
          <w:bCs/>
          <w:lang w:eastAsia="en-US"/>
        </w:rPr>
      </w:pPr>
      <w:r>
        <w:rPr>
          <w:rFonts w:ascii="Arial Narrow" w:eastAsiaTheme="minorHAnsi" w:hAnsi="Arial Narrow" w:cs="Calibri-Bold"/>
          <w:b/>
          <w:bCs/>
          <w:lang w:eastAsia="en-US"/>
        </w:rPr>
        <w:t>5</w:t>
      </w:r>
      <w:r w:rsidRPr="00545FE3">
        <w:rPr>
          <w:rFonts w:ascii="Arial Narrow" w:eastAsiaTheme="minorHAnsi" w:hAnsi="Arial Narrow" w:cs="Calibri-Bold"/>
          <w:b/>
          <w:bCs/>
          <w:lang w:eastAsia="en-US"/>
        </w:rPr>
        <w:t>.</w:t>
      </w:r>
      <w:r>
        <w:rPr>
          <w:rFonts w:ascii="Arial Narrow" w:eastAsiaTheme="minorHAnsi" w:hAnsi="Arial Narrow" w:cs="Calibri-Bold"/>
          <w:b/>
          <w:bCs/>
          <w:lang w:eastAsia="en-US"/>
        </w:rPr>
        <w:t>3</w:t>
      </w:r>
      <w:r w:rsidRPr="00545FE3">
        <w:rPr>
          <w:rFonts w:ascii="Arial Narrow" w:eastAsiaTheme="minorHAnsi" w:hAnsi="Arial Narrow" w:cs="Calibri-Bold"/>
          <w:b/>
          <w:bCs/>
          <w:lang w:eastAsia="en-US"/>
        </w:rPr>
        <w:t>. Datum a čas otevírání obálek s nabídkami</w:t>
      </w:r>
    </w:p>
    <w:p w14:paraId="1D3E3C2D" w14:textId="77777777" w:rsidR="00E9180E" w:rsidRPr="001B36B5" w:rsidRDefault="00E9180E" w:rsidP="00E9180E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 xml:space="preserve">Otevírání nabídek bude zahájeno </w:t>
      </w:r>
      <w:r w:rsidRPr="005B1268">
        <w:rPr>
          <w:rFonts w:ascii="Arial Narrow" w:eastAsiaTheme="minorHAnsi" w:hAnsi="Arial Narrow" w:cs="ArialNarrow-Bold"/>
          <w:bCs/>
          <w:lang w:eastAsia="en-US"/>
        </w:rPr>
        <w:t>bez zbytečného odkladu</w:t>
      </w:r>
      <w:r w:rsidRPr="00545FE3">
        <w:rPr>
          <w:rFonts w:ascii="Arial Narrow" w:eastAsiaTheme="minorHAnsi" w:hAnsi="Arial Narrow" w:cs="ArialNarrow-Bold"/>
          <w:b/>
          <w:bCs/>
          <w:lang w:eastAsia="en-US"/>
        </w:rPr>
        <w:t xml:space="preserve"> </w:t>
      </w:r>
      <w:r w:rsidRPr="00545FE3">
        <w:rPr>
          <w:rFonts w:ascii="Arial Narrow" w:eastAsiaTheme="minorHAnsi" w:hAnsi="Arial Narrow" w:cs="ArialNarrow"/>
          <w:lang w:eastAsia="en-US"/>
        </w:rPr>
        <w:t>po uplynutí lhůty pro podání nabídek v</w:t>
      </w:r>
      <w:r>
        <w:rPr>
          <w:rFonts w:ascii="Arial Narrow" w:eastAsiaTheme="minorHAnsi" w:hAnsi="Arial Narrow" w:cs="ArialNarrow"/>
          <w:lang w:eastAsia="en-US"/>
        </w:rPr>
        <w:t> </w:t>
      </w:r>
      <w:r w:rsidRPr="00545FE3">
        <w:rPr>
          <w:rFonts w:ascii="Arial Narrow" w:eastAsiaTheme="minorHAnsi" w:hAnsi="Arial Narrow" w:cs="ArialNarrow"/>
          <w:lang w:eastAsia="en-US"/>
        </w:rPr>
        <w:t xml:space="preserve">zasedací místnosti </w:t>
      </w:r>
      <w:r>
        <w:rPr>
          <w:rFonts w:ascii="Arial Narrow" w:eastAsiaTheme="minorHAnsi" w:hAnsi="Arial Narrow" w:cs="ArialNarrow"/>
          <w:lang w:eastAsia="en-US"/>
        </w:rPr>
        <w:t>obecního úřadu,</w:t>
      </w:r>
      <w:r w:rsidRPr="00EE14A1">
        <w:rPr>
          <w:rFonts w:ascii="Arial Narrow" w:hAnsi="Arial Narrow"/>
          <w:color w:val="000000"/>
        </w:rPr>
        <w:t xml:space="preserve"> Sudoměřice, č. p. 322, Sudoměřice, PSČ 696 66</w:t>
      </w:r>
      <w:r w:rsidRPr="00545FE3">
        <w:rPr>
          <w:rFonts w:ascii="Arial Narrow" w:eastAsiaTheme="minorHAnsi" w:hAnsi="Arial Narrow" w:cs="ArialNarrow"/>
          <w:lang w:eastAsia="en-US"/>
        </w:rPr>
        <w:t xml:space="preserve">. </w:t>
      </w:r>
      <w:r w:rsidRPr="00DB4424">
        <w:rPr>
          <w:rFonts w:ascii="Arial Narrow" w:eastAsiaTheme="minorHAnsi" w:hAnsi="Arial Narrow" w:cs="ArialNarrow"/>
          <w:lang w:eastAsia="en-US"/>
        </w:rPr>
        <w:t xml:space="preserve">Otevírání nabídek jsou oprávněni se účastnit všichni účastníci (jedna osoba za účastníka, která se </w:t>
      </w:r>
      <w:r w:rsidRPr="00DB4424">
        <w:rPr>
          <w:rFonts w:ascii="Arial Narrow" w:eastAsiaTheme="minorHAnsi" w:hAnsi="Arial Narrow" w:cs="ArialNarrow-Bold"/>
          <w:bCs/>
          <w:lang w:eastAsia="en-US"/>
        </w:rPr>
        <w:t>prokáže plnou mocí či pověřením</w:t>
      </w:r>
      <w:r w:rsidRPr="00DB4424">
        <w:rPr>
          <w:rFonts w:ascii="Arial Narrow" w:eastAsiaTheme="minorHAnsi" w:hAnsi="Arial Narrow" w:cs="ArialNarrow"/>
          <w:lang w:eastAsia="en-US"/>
        </w:rPr>
        <w:t xml:space="preserve">, nejde-li o statutární orgán účastníka či jeho člena), kteří podali nabídku ve lhůtě pro podání nabídek. </w:t>
      </w:r>
    </w:p>
    <w:p w14:paraId="77974DEE" w14:textId="77777777" w:rsidR="00E9180E" w:rsidRPr="00545FE3" w:rsidRDefault="00E9180E" w:rsidP="00E9180E">
      <w:pPr>
        <w:rPr>
          <w:rFonts w:ascii="Arial Narrow" w:hAnsi="Arial Narrow"/>
        </w:rPr>
      </w:pPr>
    </w:p>
    <w:p w14:paraId="02959D86" w14:textId="594E2D21" w:rsidR="00E9180E" w:rsidRPr="00545FE3" w:rsidRDefault="00E9180E" w:rsidP="00E9180E">
      <w:pPr>
        <w:autoSpaceDE w:val="0"/>
        <w:autoSpaceDN w:val="0"/>
        <w:adjustRightInd w:val="0"/>
        <w:rPr>
          <w:rFonts w:ascii="Arial Narrow" w:eastAsiaTheme="minorHAnsi" w:hAnsi="Arial Narrow" w:cs="ArialNarrow-Bold"/>
          <w:b/>
          <w:bCs/>
          <w:lang w:eastAsia="en-US"/>
        </w:rPr>
      </w:pPr>
      <w:r>
        <w:rPr>
          <w:rFonts w:ascii="Arial Narrow" w:eastAsiaTheme="minorHAnsi" w:hAnsi="Arial Narrow" w:cs="ArialNarrow-Bold"/>
          <w:b/>
          <w:bCs/>
          <w:lang w:eastAsia="en-US"/>
        </w:rPr>
        <w:t>5</w:t>
      </w:r>
      <w:r w:rsidRPr="00545FE3">
        <w:rPr>
          <w:rFonts w:ascii="Arial Narrow" w:eastAsiaTheme="minorHAnsi" w:hAnsi="Arial Narrow" w:cs="ArialNarrow-Bold"/>
          <w:b/>
          <w:bCs/>
          <w:lang w:eastAsia="en-US"/>
        </w:rPr>
        <w:t>.</w:t>
      </w:r>
      <w:r>
        <w:rPr>
          <w:rFonts w:ascii="Arial Narrow" w:eastAsiaTheme="minorHAnsi" w:hAnsi="Arial Narrow" w:cs="ArialNarrow-Bold"/>
          <w:b/>
          <w:bCs/>
          <w:lang w:eastAsia="en-US"/>
        </w:rPr>
        <w:t>4</w:t>
      </w:r>
      <w:r w:rsidRPr="00545FE3">
        <w:rPr>
          <w:rFonts w:ascii="Arial Narrow" w:eastAsiaTheme="minorHAnsi" w:hAnsi="Arial Narrow" w:cs="ArialNarrow-Bold"/>
          <w:b/>
          <w:bCs/>
          <w:lang w:eastAsia="en-US"/>
        </w:rPr>
        <w:t>. Zadávací lhůta</w:t>
      </w:r>
    </w:p>
    <w:p w14:paraId="40C8CD1C" w14:textId="77777777" w:rsidR="00E9180E" w:rsidRPr="00545FE3" w:rsidRDefault="00E9180E" w:rsidP="00E9180E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>Zadávací lhůta (lhůta, po kterou jsou účastn</w:t>
      </w:r>
      <w:r>
        <w:rPr>
          <w:rFonts w:ascii="Arial Narrow" w:eastAsiaTheme="minorHAnsi" w:hAnsi="Arial Narrow" w:cs="ArialNarrow"/>
          <w:lang w:eastAsia="en-US"/>
        </w:rPr>
        <w:t>íci svou nabídkou vázáni) činí 90</w:t>
      </w:r>
      <w:r w:rsidRPr="00545FE3">
        <w:rPr>
          <w:rFonts w:ascii="Arial Narrow" w:eastAsiaTheme="minorHAnsi" w:hAnsi="Arial Narrow" w:cs="ArialNarrow"/>
          <w:lang w:eastAsia="en-US"/>
        </w:rPr>
        <w:t xml:space="preserve"> kalendářních dnů a začíná běžet okamžikem skončení lhůty pro podání nabídek. </w:t>
      </w:r>
    </w:p>
    <w:p w14:paraId="34720494" w14:textId="77777777" w:rsidR="009F2675" w:rsidRDefault="009F2675" w:rsidP="009F2675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71E7234B" w14:textId="77777777" w:rsidR="00D02FDE" w:rsidRDefault="00D02FDE" w:rsidP="009F2675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293"/>
      </w:tblGrid>
      <w:tr w:rsidR="00FE18E1" w:rsidRPr="000A7B7D" w14:paraId="76B1F149" w14:textId="77777777" w:rsidTr="00B2466C">
        <w:trPr>
          <w:trHeight w:val="561"/>
        </w:trPr>
        <w:tc>
          <w:tcPr>
            <w:tcW w:w="9293" w:type="dxa"/>
            <w:shd w:val="clear" w:color="auto" w:fill="DEEAF6" w:themeFill="accent1" w:themeFillTint="33"/>
            <w:vAlign w:val="center"/>
          </w:tcPr>
          <w:p w14:paraId="1B110322" w14:textId="77777777" w:rsidR="00FE18E1" w:rsidRPr="00E461AF" w:rsidRDefault="00FE18E1" w:rsidP="00FE18E1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  <w:r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 xml:space="preserve">POŽADAVKY NA PROKÁZÁNÍ SPLNĚNÍ KVALIFIKACE </w:t>
            </w:r>
          </w:p>
        </w:tc>
      </w:tr>
    </w:tbl>
    <w:p w14:paraId="238277BB" w14:textId="77777777" w:rsidR="00FE18E1" w:rsidRPr="009F2675" w:rsidRDefault="00FE18E1" w:rsidP="00FE18E1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</w:p>
    <w:p w14:paraId="2BDA91E2" w14:textId="375C26A8" w:rsidR="00FE18E1" w:rsidRPr="00552AE7" w:rsidRDefault="00FE18E1" w:rsidP="00552AE7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Cs/>
          <w:lang w:eastAsia="en-US"/>
        </w:rPr>
      </w:pPr>
      <w:r w:rsidRPr="009F2675">
        <w:rPr>
          <w:rFonts w:ascii="Arial Narrow" w:eastAsiaTheme="minorHAnsi" w:hAnsi="Arial Narrow" w:cs="ArialNarrow-Bold"/>
          <w:bCs/>
          <w:lang w:eastAsia="en-US"/>
        </w:rPr>
        <w:t>Podrobná specifikace na prokázání splnění kvalifikace je uvedena v Zadávací</w:t>
      </w:r>
      <w:r>
        <w:rPr>
          <w:rFonts w:ascii="Arial Narrow" w:eastAsiaTheme="minorHAnsi" w:hAnsi="Arial Narrow" w:cs="ArialNarrow-Bold"/>
          <w:bCs/>
          <w:lang w:eastAsia="en-US"/>
        </w:rPr>
        <w:t xml:space="preserve"> dokumentaci (</w:t>
      </w:r>
      <w:r w:rsidRPr="009F2675">
        <w:rPr>
          <w:rFonts w:ascii="Arial Narrow" w:eastAsiaTheme="minorHAnsi" w:hAnsi="Arial Narrow" w:cs="ArialNarrow-Bold"/>
          <w:bCs/>
          <w:lang w:eastAsia="en-US"/>
        </w:rPr>
        <w:t xml:space="preserve">viz příloha č. 1 </w:t>
      </w:r>
      <w:r>
        <w:rPr>
          <w:rFonts w:ascii="Arial Narrow" w:eastAsiaTheme="minorHAnsi" w:hAnsi="Arial Narrow" w:cs="ArialNarrow-Bold"/>
          <w:bCs/>
          <w:lang w:eastAsia="en-US"/>
        </w:rPr>
        <w:t xml:space="preserve">této </w:t>
      </w:r>
      <w:r w:rsidRPr="009F2675">
        <w:rPr>
          <w:rFonts w:ascii="Arial Narrow" w:eastAsiaTheme="minorHAnsi" w:hAnsi="Arial Narrow" w:cs="ArialNarrow-Bold"/>
          <w:bCs/>
          <w:lang w:eastAsia="en-US"/>
        </w:rPr>
        <w:t>Výzvy k</w:t>
      </w:r>
      <w:r>
        <w:rPr>
          <w:rFonts w:ascii="Arial Narrow" w:eastAsiaTheme="minorHAnsi" w:hAnsi="Arial Narrow" w:cs="ArialNarrow-Bold"/>
          <w:bCs/>
          <w:lang w:eastAsia="en-US"/>
        </w:rPr>
        <w:t> </w:t>
      </w:r>
      <w:r w:rsidRPr="009F2675">
        <w:rPr>
          <w:rFonts w:ascii="Arial Narrow" w:eastAsiaTheme="minorHAnsi" w:hAnsi="Arial Narrow" w:cs="ArialNarrow-Bold"/>
          <w:bCs/>
          <w:lang w:eastAsia="en-US"/>
        </w:rPr>
        <w:t>účasti</w:t>
      </w:r>
      <w:r>
        <w:rPr>
          <w:rFonts w:ascii="Arial Narrow" w:eastAsiaTheme="minorHAnsi" w:hAnsi="Arial Narrow" w:cs="ArialNarrow-Bold"/>
          <w:bCs/>
          <w:lang w:eastAsia="en-US"/>
        </w:rPr>
        <w:t>). Kvalifikovaným pro plnění této veřejné zakázky je dodavatel, který</w:t>
      </w:r>
      <w:r w:rsidR="00E5098B">
        <w:rPr>
          <w:rFonts w:ascii="Arial Narrow" w:eastAsiaTheme="minorHAnsi" w:hAnsi="Arial Narrow" w:cs="ArialNarrow-Bold"/>
          <w:bCs/>
          <w:lang w:eastAsia="en-US"/>
        </w:rPr>
        <w:t xml:space="preserve"> splní</w:t>
      </w:r>
      <w:r w:rsidR="00552AE7">
        <w:rPr>
          <w:rFonts w:ascii="Arial Narrow" w:eastAsiaTheme="minorHAnsi" w:hAnsi="Arial Narrow" w:cs="ArialNarrow-Bold"/>
          <w:bCs/>
          <w:lang w:eastAsia="en-US"/>
        </w:rPr>
        <w:t>:</w:t>
      </w:r>
    </w:p>
    <w:p w14:paraId="7B1B646A" w14:textId="526BE7DF" w:rsidR="00FE18E1" w:rsidRPr="00FD62FC" w:rsidRDefault="00FE18E1" w:rsidP="00FE18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Cs/>
          <w:lang w:eastAsia="en-US"/>
        </w:rPr>
      </w:pPr>
      <w:r>
        <w:rPr>
          <w:rFonts w:ascii="Arial Narrow" w:eastAsiaTheme="minorHAnsi" w:hAnsi="Arial Narrow" w:cs="ArialNarrow-Bold"/>
          <w:bCs/>
          <w:lang w:eastAsia="en-US"/>
        </w:rPr>
        <w:t>profesní způsobilost</w:t>
      </w:r>
      <w:r>
        <w:rPr>
          <w:rFonts w:ascii="Arial Narrow" w:eastAsiaTheme="minorHAnsi" w:hAnsi="Arial Narrow" w:cs="ArialNarrow"/>
          <w:lang w:eastAsia="en-US"/>
        </w:rPr>
        <w:t xml:space="preserve">, </w:t>
      </w:r>
    </w:p>
    <w:p w14:paraId="3C314E4F" w14:textId="3001554C" w:rsidR="00FE18E1" w:rsidRPr="00996397" w:rsidRDefault="00FE18E1" w:rsidP="00FE18E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Cs/>
          <w:lang w:eastAsia="en-US"/>
        </w:rPr>
      </w:pPr>
      <w:r>
        <w:rPr>
          <w:rFonts w:ascii="Arial Narrow" w:eastAsiaTheme="minorHAnsi" w:hAnsi="Arial Narrow" w:cs="ArialNarrow"/>
          <w:lang w:eastAsia="en-US"/>
        </w:rPr>
        <w:t xml:space="preserve">technickou kvalifikaci. </w:t>
      </w:r>
    </w:p>
    <w:p w14:paraId="4A960710" w14:textId="77777777" w:rsidR="00FE18E1" w:rsidRDefault="00FE18E1" w:rsidP="00FE18E1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Cs/>
          <w:lang w:eastAsia="en-US"/>
        </w:rPr>
      </w:pPr>
    </w:p>
    <w:p w14:paraId="4FB5EC17" w14:textId="77777777" w:rsidR="002A2C7C" w:rsidRPr="002A2C7C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b/>
          <w:lang w:eastAsia="en-US"/>
        </w:rPr>
      </w:pPr>
      <w:r w:rsidRPr="002A2C7C">
        <w:rPr>
          <w:rFonts w:ascii="Arial Narrow" w:eastAsiaTheme="minorHAnsi" w:hAnsi="Arial Narrow" w:cs="ArialNarrow"/>
          <w:b/>
          <w:lang w:eastAsia="en-US"/>
        </w:rPr>
        <w:t>ad a) profesní způsobilost</w:t>
      </w:r>
    </w:p>
    <w:p w14:paraId="7CCBB0F6" w14:textId="112F1BD4" w:rsidR="002A2C7C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F101E1">
        <w:rPr>
          <w:rFonts w:ascii="Arial Narrow" w:eastAsiaTheme="minorHAnsi" w:hAnsi="Arial Narrow" w:cs="ArialNarrow"/>
          <w:lang w:eastAsia="en-US"/>
        </w:rPr>
        <w:t xml:space="preserve">Dodavatel prokazuje splnění profesní způsobilosti ve vztahu k České republice </w:t>
      </w:r>
      <w:r w:rsidRPr="00F101E1">
        <w:rPr>
          <w:rFonts w:ascii="Arial Narrow" w:eastAsiaTheme="minorHAnsi" w:hAnsi="Arial Narrow" w:cs="ArialNarrow"/>
          <w:b/>
          <w:lang w:eastAsia="en-US"/>
        </w:rPr>
        <w:t xml:space="preserve">předložením </w:t>
      </w:r>
      <w:r>
        <w:rPr>
          <w:rFonts w:ascii="Arial Narrow" w:eastAsiaTheme="minorHAnsi" w:hAnsi="Arial Narrow" w:cs="ArialNarrow"/>
          <w:b/>
          <w:lang w:eastAsia="en-US"/>
        </w:rPr>
        <w:t xml:space="preserve">prosté kopie </w:t>
      </w:r>
      <w:r w:rsidRPr="00F101E1">
        <w:rPr>
          <w:rFonts w:ascii="Arial Narrow" w:eastAsiaTheme="minorHAnsi" w:hAnsi="Arial Narrow" w:cs="ArialNarrow"/>
          <w:b/>
          <w:lang w:eastAsia="en-US"/>
        </w:rPr>
        <w:t>výpisu z obchodního rejstříku</w:t>
      </w:r>
      <w:r w:rsidRPr="00F101E1">
        <w:rPr>
          <w:rFonts w:ascii="Arial Narrow" w:eastAsiaTheme="minorHAnsi" w:hAnsi="Arial Narrow" w:cs="ArialNarrow"/>
          <w:lang w:eastAsia="en-US"/>
        </w:rPr>
        <w:t xml:space="preserve"> nebo jiné obdobné evidence </w:t>
      </w:r>
      <w:r w:rsidRPr="00F101E1">
        <w:rPr>
          <w:rFonts w:ascii="Arial Narrow" w:eastAsiaTheme="minorHAnsi" w:hAnsi="Arial Narrow" w:cs="DejaVuSans"/>
          <w:iCs/>
          <w:lang w:eastAsia="en-US"/>
        </w:rPr>
        <w:t>(např. živnostenského listu či výpisu z živnostenského rejstříku)</w:t>
      </w:r>
      <w:r w:rsidRPr="00F101E1">
        <w:rPr>
          <w:rFonts w:ascii="Arial Narrow" w:eastAsiaTheme="minorHAnsi" w:hAnsi="Arial Narrow" w:cs="ArialNarrow"/>
          <w:lang w:eastAsia="en-US"/>
        </w:rPr>
        <w:t>, pokud jiný právní předpis zápis do takové evidence vyžaduje</w:t>
      </w:r>
      <w:r>
        <w:rPr>
          <w:rFonts w:ascii="Arial Narrow" w:eastAsiaTheme="minorHAnsi" w:hAnsi="Arial Narrow" w:cs="DejaVuSans"/>
          <w:iCs/>
          <w:lang w:eastAsia="en-US"/>
        </w:rPr>
        <w:t xml:space="preserve">, </w:t>
      </w:r>
      <w:r w:rsidRPr="00C62DAC">
        <w:rPr>
          <w:rFonts w:ascii="Arial Narrow" w:eastAsiaTheme="minorHAnsi" w:hAnsi="Arial Narrow" w:cs="DejaVuSans"/>
          <w:iCs/>
          <w:lang w:eastAsia="en-US"/>
        </w:rPr>
        <w:t>přičemž obsah předmětu</w:t>
      </w:r>
      <w:r>
        <w:rPr>
          <w:rFonts w:ascii="Arial Narrow" w:eastAsiaTheme="minorHAnsi" w:hAnsi="Arial Narrow" w:cs="DejaVuSans"/>
          <w:iCs/>
          <w:lang w:eastAsia="en-US"/>
        </w:rPr>
        <w:t xml:space="preserve"> </w:t>
      </w:r>
      <w:r w:rsidRPr="00C62DAC">
        <w:rPr>
          <w:rFonts w:ascii="Arial Narrow" w:eastAsiaTheme="minorHAnsi" w:hAnsi="Arial Narrow" w:cs="DejaVuSans"/>
          <w:iCs/>
          <w:lang w:eastAsia="en-US"/>
        </w:rPr>
        <w:t>podnikání musí být v rozsahu odpovídajícímu předmětu této veřejné zakázky</w:t>
      </w:r>
      <w:r>
        <w:rPr>
          <w:rFonts w:ascii="Arial Narrow" w:eastAsiaTheme="minorHAnsi" w:hAnsi="Arial Narrow" w:cs="DejaVuSans"/>
          <w:iCs/>
          <w:lang w:eastAsia="en-US"/>
        </w:rPr>
        <w:t xml:space="preserve">. </w:t>
      </w:r>
    </w:p>
    <w:p w14:paraId="2D50DA15" w14:textId="77777777" w:rsidR="002A2C7C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11CB361E" w14:textId="574B55F4" w:rsidR="002A2C7C" w:rsidRDefault="002A2C7C" w:rsidP="002A2C7C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34328B">
        <w:rPr>
          <w:rFonts w:ascii="Arial Narrow" w:eastAsiaTheme="minorHAnsi" w:hAnsi="Arial Narrow" w:cs="ArialNarrow"/>
          <w:lang w:eastAsia="en-US"/>
        </w:rPr>
        <w:t>V případě společné účasti dodavatelů prokazuje profesní způsobilosti každý dodavatel samostatně.</w:t>
      </w:r>
      <w:r>
        <w:rPr>
          <w:rFonts w:ascii="Arial Narrow" w:eastAsiaTheme="minorHAnsi" w:hAnsi="Arial Narrow" w:cs="ArialNarrow"/>
          <w:lang w:eastAsia="en-US"/>
        </w:rPr>
        <w:t xml:space="preserve"> </w:t>
      </w:r>
    </w:p>
    <w:p w14:paraId="25F68351" w14:textId="77777777" w:rsidR="002A2C7C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</w:p>
    <w:p w14:paraId="4779A150" w14:textId="3B3A71D5" w:rsidR="002A2C7C" w:rsidRPr="002A2C7C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Calibri-Bold"/>
          <w:b/>
          <w:bCs/>
          <w:lang w:eastAsia="en-US"/>
        </w:rPr>
      </w:pPr>
      <w:r>
        <w:rPr>
          <w:rFonts w:ascii="Arial Narrow" w:eastAsiaTheme="minorHAnsi" w:hAnsi="Arial Narrow" w:cs="ArialNarrow-Bold"/>
          <w:b/>
          <w:bCs/>
          <w:lang w:eastAsia="en-US"/>
        </w:rPr>
        <w:lastRenderedPageBreak/>
        <w:t>ad b) technická kvalifikace</w:t>
      </w:r>
      <w:r w:rsidRPr="002A2C7C">
        <w:rPr>
          <w:rFonts w:ascii="Arial Narrow" w:eastAsiaTheme="minorHAnsi" w:hAnsi="Arial Narrow" w:cs="ArialNarrow-Bold"/>
          <w:b/>
          <w:bCs/>
          <w:lang w:eastAsia="en-US"/>
        </w:rPr>
        <w:t xml:space="preserve"> </w:t>
      </w:r>
    </w:p>
    <w:p w14:paraId="2F21154D" w14:textId="77777777" w:rsidR="002A2C7C" w:rsidRPr="002A2C7C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2A2C7C">
        <w:rPr>
          <w:rFonts w:ascii="Arial Narrow" w:eastAsiaTheme="minorHAnsi" w:hAnsi="Arial Narrow" w:cs="DejaVuSans"/>
          <w:iCs/>
          <w:lang w:eastAsia="en-US"/>
        </w:rPr>
        <w:t xml:space="preserve">Technické kvalifikační předpoklady prokáže dodavatel: </w:t>
      </w:r>
    </w:p>
    <w:p w14:paraId="233AE68B" w14:textId="2C4610AC" w:rsidR="002A2C7C" w:rsidRPr="000A112A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0A112A">
        <w:rPr>
          <w:rFonts w:ascii="Arial Narrow" w:eastAsiaTheme="minorHAnsi" w:hAnsi="Arial Narrow" w:cs="ArialNarrow"/>
          <w:lang w:eastAsia="en-US"/>
        </w:rPr>
        <w:t xml:space="preserve">předložením seznamu </w:t>
      </w:r>
      <w:r>
        <w:rPr>
          <w:rFonts w:ascii="Arial Narrow" w:eastAsiaTheme="minorHAnsi" w:hAnsi="Arial Narrow" w:cs="ArialNarrow"/>
          <w:lang w:eastAsia="en-US"/>
        </w:rPr>
        <w:t>stavebních prací</w:t>
      </w:r>
      <w:r w:rsidRPr="000A112A">
        <w:rPr>
          <w:rFonts w:ascii="Arial Narrow" w:eastAsiaTheme="minorHAnsi" w:hAnsi="Arial Narrow" w:cs="ArialNarrow"/>
          <w:lang w:eastAsia="en-US"/>
        </w:rPr>
        <w:t xml:space="preserve"> provedených dodavatelem v posledních 5 letech před zahájením zadávacího řízení (dále jen „seznam“), včetně uvedení ceny a doby jejich poskytnutí a identifikace objednatele. </w:t>
      </w:r>
    </w:p>
    <w:p w14:paraId="25AB257C" w14:textId="77777777" w:rsidR="002A2C7C" w:rsidRPr="00545FE3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31C9C85C" w14:textId="0B6D6805" w:rsidR="002A2C7C" w:rsidRPr="00FD74C7" w:rsidRDefault="002A2C7C" w:rsidP="00FD74C7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FD74C7">
        <w:rPr>
          <w:rFonts w:ascii="Arial Narrow" w:eastAsiaTheme="minorHAnsi" w:hAnsi="Arial Narrow" w:cs="ArialNarrow-Bold"/>
          <w:b/>
          <w:bCs/>
          <w:lang w:eastAsia="en-US"/>
        </w:rPr>
        <w:t xml:space="preserve">Reference </w:t>
      </w:r>
      <w:r w:rsidRPr="00D8519E">
        <w:rPr>
          <w:rFonts w:ascii="Arial Narrow" w:eastAsiaTheme="minorHAnsi" w:hAnsi="Arial Narrow" w:cs="ArialNarrow"/>
          <w:b/>
          <w:lang w:eastAsia="en-US"/>
        </w:rPr>
        <w:t xml:space="preserve">stavebních prací provedených dodavatelem: </w:t>
      </w:r>
    </w:p>
    <w:p w14:paraId="251841BF" w14:textId="783209C2" w:rsidR="002A2C7C" w:rsidRPr="001570D5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4B495D">
        <w:rPr>
          <w:rFonts w:ascii="Arial Narrow" w:eastAsiaTheme="minorHAnsi" w:hAnsi="Arial Narrow" w:cs="ArialNarrow-Bold"/>
          <w:bCs/>
          <w:lang w:eastAsia="en-US"/>
        </w:rPr>
        <w:t xml:space="preserve">minimálně 3 zakázky </w:t>
      </w:r>
      <w:r w:rsidRPr="004B495D">
        <w:rPr>
          <w:rFonts w:ascii="Arial Narrow" w:hAnsi="Arial Narrow"/>
        </w:rPr>
        <w:t xml:space="preserve">na stavební práce odpovídající předmětu veřejné zakázky, kde předmětem byla realizace střechy či její oprava o min. hodnotě </w:t>
      </w:r>
      <w:r w:rsidR="00786E89" w:rsidRPr="004B495D">
        <w:rPr>
          <w:rFonts w:ascii="Arial Narrow" w:hAnsi="Arial Narrow"/>
        </w:rPr>
        <w:t>4</w:t>
      </w:r>
      <w:r w:rsidRPr="004B495D">
        <w:rPr>
          <w:rFonts w:ascii="Arial Narrow" w:hAnsi="Arial Narrow"/>
        </w:rPr>
        <w:t>00 000,00 Kč bez DPH každé z nich.</w:t>
      </w:r>
      <w:r w:rsidRPr="001570D5">
        <w:rPr>
          <w:rFonts w:ascii="Arial Narrow" w:hAnsi="Arial Narrow"/>
        </w:rPr>
        <w:t xml:space="preserve"> </w:t>
      </w:r>
    </w:p>
    <w:p w14:paraId="2E9F0B70" w14:textId="77777777" w:rsidR="002A2C7C" w:rsidRPr="005964AD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2686935E" w14:textId="6C94404A" w:rsidR="002A2C7C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Cs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 xml:space="preserve">Seznam </w:t>
      </w:r>
      <w:r w:rsidR="00F07E83">
        <w:rPr>
          <w:rFonts w:ascii="Arial Narrow" w:eastAsiaTheme="minorHAnsi" w:hAnsi="Arial Narrow" w:cs="ArialNarrow"/>
          <w:lang w:eastAsia="en-US"/>
        </w:rPr>
        <w:t>stavebních prací</w:t>
      </w:r>
      <w:r w:rsidRPr="00545FE3">
        <w:rPr>
          <w:rFonts w:ascii="Arial Narrow" w:eastAsiaTheme="minorHAnsi" w:hAnsi="Arial Narrow" w:cs="ArialNarrow"/>
          <w:lang w:eastAsia="en-US"/>
        </w:rPr>
        <w:t xml:space="preserve"> může dodavatel zpracovat podle předlohy, jež tvoří </w:t>
      </w:r>
      <w:r>
        <w:rPr>
          <w:rFonts w:ascii="Arial Narrow" w:eastAsiaTheme="minorHAnsi" w:hAnsi="Arial Narrow" w:cs="ArialNarrow"/>
          <w:lang w:eastAsia="en-US"/>
        </w:rPr>
        <w:t>P</w:t>
      </w:r>
      <w:r w:rsidRPr="00545FE3">
        <w:rPr>
          <w:rFonts w:ascii="Arial Narrow" w:eastAsiaTheme="minorHAnsi" w:hAnsi="Arial Narrow" w:cs="ArialNarrow"/>
          <w:lang w:eastAsia="en-US"/>
        </w:rPr>
        <w:t xml:space="preserve">řílohu č. </w:t>
      </w:r>
      <w:r>
        <w:rPr>
          <w:rFonts w:ascii="Arial Narrow" w:eastAsiaTheme="minorHAnsi" w:hAnsi="Arial Narrow" w:cs="ArialNarrow"/>
          <w:lang w:eastAsia="en-US"/>
        </w:rPr>
        <w:t>5</w:t>
      </w:r>
      <w:r w:rsidRPr="00545FE3">
        <w:rPr>
          <w:rFonts w:ascii="Arial Narrow" w:eastAsiaTheme="minorHAnsi" w:hAnsi="Arial Narrow" w:cs="ArialNarrow"/>
          <w:lang w:eastAsia="en-US"/>
        </w:rPr>
        <w:t xml:space="preserve"> této zadávací dokumentace. Pokud dodavatel použije jinou předlohu, než zadavatelem předepsanou, potom dodavatelem předložený seznam </w:t>
      </w:r>
      <w:r>
        <w:rPr>
          <w:rFonts w:ascii="Arial Narrow" w:eastAsiaTheme="minorHAnsi" w:hAnsi="Arial Narrow" w:cs="ArialNarrow"/>
          <w:lang w:eastAsia="en-US"/>
        </w:rPr>
        <w:t>služeb</w:t>
      </w:r>
      <w:r w:rsidRPr="00545FE3">
        <w:rPr>
          <w:rFonts w:ascii="Arial Narrow" w:eastAsiaTheme="minorHAnsi" w:hAnsi="Arial Narrow" w:cs="ArialNarrow"/>
          <w:lang w:eastAsia="en-US"/>
        </w:rPr>
        <w:t xml:space="preserve"> musí obsahovat všechny údaje, které zadavatel v </w:t>
      </w:r>
      <w:r>
        <w:rPr>
          <w:rFonts w:ascii="Arial Narrow" w:eastAsiaTheme="minorHAnsi" w:hAnsi="Arial Narrow" w:cs="ArialNarrow"/>
          <w:lang w:eastAsia="en-US"/>
        </w:rPr>
        <w:t xml:space="preserve">Příloze č. 5 vymezil. </w:t>
      </w:r>
    </w:p>
    <w:p w14:paraId="13D04229" w14:textId="77777777" w:rsidR="002A2C7C" w:rsidRDefault="002A2C7C" w:rsidP="002A2C7C">
      <w:pPr>
        <w:autoSpaceDE w:val="0"/>
        <w:autoSpaceDN w:val="0"/>
        <w:adjustRightInd w:val="0"/>
        <w:jc w:val="both"/>
        <w:rPr>
          <w:rFonts w:ascii="Arial Narrow" w:eastAsia="ArialNarrow-Italic" w:hAnsi="Arial Narrow" w:cs="ArialNarrow-Italic"/>
          <w:iCs/>
          <w:lang w:eastAsia="en-US"/>
        </w:rPr>
      </w:pPr>
    </w:p>
    <w:p w14:paraId="3786DD89" w14:textId="10B78C76" w:rsidR="002A2C7C" w:rsidRDefault="002A2C7C" w:rsidP="002A2C7C">
      <w:pPr>
        <w:pStyle w:val="Odstavecseseznamem"/>
        <w:ind w:left="0"/>
        <w:jc w:val="both"/>
        <w:rPr>
          <w:rFonts w:ascii="Arial Narrow" w:hAnsi="Arial Narrow"/>
          <w:i/>
        </w:rPr>
      </w:pPr>
      <w:r w:rsidRPr="001A41CC">
        <w:rPr>
          <w:rFonts w:ascii="Arial Narrow" w:hAnsi="Arial Narrow"/>
          <w:b/>
        </w:rPr>
        <w:t>Pozn</w:t>
      </w:r>
      <w:r w:rsidR="00F07E83">
        <w:rPr>
          <w:rFonts w:ascii="Arial Narrow" w:hAnsi="Arial Narrow"/>
          <w:b/>
        </w:rPr>
        <w:t>ámka</w:t>
      </w:r>
      <w:r w:rsidRPr="001A41CC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</w:rPr>
        <w:t>Z</w:t>
      </w:r>
      <w:r w:rsidRPr="001F4074">
        <w:rPr>
          <w:rFonts w:ascii="Arial Narrow" w:hAnsi="Arial Narrow"/>
          <w:i/>
        </w:rPr>
        <w:t xml:space="preserve">adavatel </w:t>
      </w:r>
      <w:r>
        <w:rPr>
          <w:rFonts w:ascii="Arial Narrow" w:hAnsi="Arial Narrow"/>
          <w:i/>
        </w:rPr>
        <w:t xml:space="preserve">může </w:t>
      </w:r>
      <w:r w:rsidRPr="001F4074">
        <w:rPr>
          <w:rFonts w:ascii="Arial Narrow" w:hAnsi="Arial Narrow"/>
          <w:i/>
        </w:rPr>
        <w:t>po účastníkovi požadovat další doklady, ze kterých lze řádně posoudit obsah účastníkem prokazovaných kvalifikačních předpokladů.</w:t>
      </w:r>
    </w:p>
    <w:p w14:paraId="10E4F175" w14:textId="77777777" w:rsidR="002A2C7C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3A0FCE3A" w14:textId="77777777" w:rsidR="002A2C7C" w:rsidRPr="00671124" w:rsidRDefault="002A2C7C" w:rsidP="00671124">
      <w:pPr>
        <w:autoSpaceDE w:val="0"/>
        <w:autoSpaceDN w:val="0"/>
        <w:adjustRightInd w:val="0"/>
        <w:jc w:val="both"/>
        <w:rPr>
          <w:rFonts w:ascii="Arial Narrow" w:eastAsiaTheme="minorHAnsi" w:hAnsi="Arial Narrow" w:cs="Calibri-Bold"/>
          <w:b/>
          <w:bCs/>
          <w:lang w:eastAsia="en-US"/>
        </w:rPr>
      </w:pPr>
      <w:r w:rsidRPr="00671124">
        <w:rPr>
          <w:rFonts w:ascii="Arial Narrow" w:eastAsiaTheme="minorHAnsi" w:hAnsi="Arial Narrow" w:cs="ArialNarrow-Bold"/>
          <w:b/>
          <w:bCs/>
          <w:lang w:eastAsia="en-US"/>
        </w:rPr>
        <w:t xml:space="preserve">Plnění veřejné zakázky v případě společné účasti dodavatelů </w:t>
      </w:r>
    </w:p>
    <w:p w14:paraId="0B674DCE" w14:textId="77777777" w:rsidR="002A2C7C" w:rsidRPr="00545FE3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>Podává-li nabídku a prokazuje-li kvalifikaci více dodavatelů společně, pak:</w:t>
      </w:r>
    </w:p>
    <w:p w14:paraId="1F3F2EB3" w14:textId="77777777" w:rsidR="002A2C7C" w:rsidRPr="00545FE3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4B1793">
        <w:rPr>
          <w:rFonts w:ascii="Arial Narrow" w:eastAsiaTheme="minorHAnsi" w:hAnsi="Arial Narrow" w:cs="ArialNarrow"/>
          <w:b/>
          <w:lang w:eastAsia="en-US"/>
        </w:rPr>
        <w:t>b)</w:t>
      </w:r>
      <w:r w:rsidRPr="00545FE3">
        <w:rPr>
          <w:rFonts w:ascii="Arial Narrow" w:eastAsiaTheme="minorHAnsi" w:hAnsi="Arial Narrow" w:cs="ArialNarrow"/>
          <w:lang w:eastAsia="en-US"/>
        </w:rPr>
        <w:t xml:space="preserve"> profesní způsobilost (výpis z obchodního rejstříku nebo jiné obdobné evidence, pokud jiný právní předpis zápis do takové evidence vyžaduje) musí prokázat každý dodavatel společné nabídky samostatně,</w:t>
      </w:r>
    </w:p>
    <w:p w14:paraId="5721A4D3" w14:textId="77777777" w:rsidR="002A2C7C" w:rsidRPr="00545FE3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4B1793">
        <w:rPr>
          <w:rFonts w:ascii="Arial Narrow" w:eastAsiaTheme="minorHAnsi" w:hAnsi="Arial Narrow" w:cs="ArialNarrow"/>
          <w:b/>
          <w:lang w:eastAsia="en-US"/>
        </w:rPr>
        <w:t>d)</w:t>
      </w:r>
      <w:r w:rsidRPr="00545FE3">
        <w:rPr>
          <w:rFonts w:ascii="Arial Narrow" w:eastAsiaTheme="minorHAnsi" w:hAnsi="Arial Narrow" w:cs="ArialNarrow"/>
          <w:lang w:eastAsia="en-US"/>
        </w:rPr>
        <w:t xml:space="preserve"> technickou kvalifikaci musí prokázat vždy nejméně jeden z dodavatelů, a to tak, že alespoň jeden z dodavatelů společné nabídky prokazuje část své chybějící kvalifikace v požadovaném finančním objemu. </w:t>
      </w:r>
    </w:p>
    <w:p w14:paraId="40BD2392" w14:textId="77777777" w:rsidR="002A2C7C" w:rsidRPr="00545FE3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330A679D" w14:textId="77777777" w:rsidR="002A2C7C" w:rsidRPr="00545FE3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>V případě, že má být předmět zakázky plněn společně několika dodavateli, jsou tito dodavatelé povinni předložit zadavateli současně s doklady prokazujícími splnění kvalifikačních předpokladů smlouvu, ve</w:t>
      </w:r>
      <w:r>
        <w:rPr>
          <w:rFonts w:ascii="Arial Narrow" w:eastAsiaTheme="minorHAnsi" w:hAnsi="Arial Narrow" w:cs="ArialNarrow"/>
          <w:lang w:eastAsia="en-US"/>
        </w:rPr>
        <w:t> </w:t>
      </w:r>
      <w:r w:rsidRPr="00545FE3">
        <w:rPr>
          <w:rFonts w:ascii="Arial Narrow" w:eastAsiaTheme="minorHAnsi" w:hAnsi="Arial Narrow" w:cs="ArialNarrow"/>
          <w:lang w:eastAsia="en-US"/>
        </w:rPr>
        <w:t>které je obsažen závazek, že všichni tito dodavatelé budou vůči zadavateli a třetím osobám z</w:t>
      </w:r>
      <w:r>
        <w:rPr>
          <w:rFonts w:ascii="Arial Narrow" w:eastAsiaTheme="minorHAnsi" w:hAnsi="Arial Narrow" w:cs="ArialNarrow"/>
          <w:lang w:eastAsia="en-US"/>
        </w:rPr>
        <w:t> </w:t>
      </w:r>
      <w:r w:rsidRPr="00545FE3">
        <w:rPr>
          <w:rFonts w:ascii="Arial Narrow" w:eastAsiaTheme="minorHAnsi" w:hAnsi="Arial Narrow" w:cs="ArialNarrow"/>
          <w:lang w:eastAsia="en-US"/>
        </w:rPr>
        <w:t>jakýchkoliv</w:t>
      </w:r>
      <w:r>
        <w:rPr>
          <w:rFonts w:ascii="Arial Narrow" w:eastAsiaTheme="minorHAnsi" w:hAnsi="Arial Narrow" w:cs="ArialNarrow"/>
          <w:lang w:eastAsia="en-US"/>
        </w:rPr>
        <w:t xml:space="preserve"> </w:t>
      </w:r>
      <w:r w:rsidRPr="00545FE3">
        <w:rPr>
          <w:rFonts w:ascii="Arial Narrow" w:eastAsiaTheme="minorHAnsi" w:hAnsi="Arial Narrow" w:cs="ArialNarrow"/>
          <w:lang w:eastAsia="en-US"/>
        </w:rPr>
        <w:t>právních vztahů vzniklých v souvislosti se zakázkou zavázáni společně a nerozdílně, a</w:t>
      </w:r>
      <w:r>
        <w:rPr>
          <w:rFonts w:ascii="Arial Narrow" w:eastAsiaTheme="minorHAnsi" w:hAnsi="Arial Narrow" w:cs="ArialNarrow"/>
          <w:lang w:eastAsia="en-US"/>
        </w:rPr>
        <w:t> </w:t>
      </w:r>
      <w:r w:rsidRPr="00545FE3">
        <w:rPr>
          <w:rFonts w:ascii="Arial Narrow" w:eastAsiaTheme="minorHAnsi" w:hAnsi="Arial Narrow" w:cs="ArialNarrow"/>
          <w:lang w:eastAsia="en-US"/>
        </w:rPr>
        <w:t>to</w:t>
      </w:r>
      <w:r>
        <w:rPr>
          <w:rFonts w:ascii="Arial Narrow" w:eastAsiaTheme="minorHAnsi" w:hAnsi="Arial Narrow" w:cs="ArialNarrow"/>
          <w:lang w:eastAsia="en-US"/>
        </w:rPr>
        <w:t> </w:t>
      </w:r>
      <w:r w:rsidRPr="00545FE3">
        <w:rPr>
          <w:rFonts w:ascii="Arial Narrow" w:eastAsiaTheme="minorHAnsi" w:hAnsi="Arial Narrow" w:cs="ArialNarrow"/>
          <w:lang w:eastAsia="en-US"/>
        </w:rPr>
        <w:t>po</w:t>
      </w:r>
      <w:r>
        <w:rPr>
          <w:rFonts w:ascii="Arial Narrow" w:eastAsiaTheme="minorHAnsi" w:hAnsi="Arial Narrow" w:cs="ArialNarrow"/>
          <w:lang w:eastAsia="en-US"/>
        </w:rPr>
        <w:t> </w:t>
      </w:r>
      <w:r w:rsidRPr="00545FE3">
        <w:rPr>
          <w:rFonts w:ascii="Arial Narrow" w:eastAsiaTheme="minorHAnsi" w:hAnsi="Arial Narrow" w:cs="ArialNarrow"/>
          <w:lang w:eastAsia="en-US"/>
        </w:rPr>
        <w:t>celou dobu</w:t>
      </w:r>
      <w:r>
        <w:rPr>
          <w:rFonts w:ascii="Arial Narrow" w:eastAsiaTheme="minorHAnsi" w:hAnsi="Arial Narrow" w:cs="ArialNarrow"/>
          <w:lang w:eastAsia="en-US"/>
        </w:rPr>
        <w:t xml:space="preserve"> </w:t>
      </w:r>
      <w:r w:rsidRPr="00545FE3">
        <w:rPr>
          <w:rFonts w:ascii="Arial Narrow" w:eastAsiaTheme="minorHAnsi" w:hAnsi="Arial Narrow" w:cs="ArialNarrow"/>
          <w:lang w:eastAsia="en-US"/>
        </w:rPr>
        <w:t xml:space="preserve">plnění zakázky i po dobu trvání jiných závazků vyplývajících ze zakázky. </w:t>
      </w:r>
    </w:p>
    <w:p w14:paraId="3135C821" w14:textId="77777777" w:rsidR="002A2C7C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</w:p>
    <w:p w14:paraId="774B6883" w14:textId="64586E0E" w:rsidR="002A2C7C" w:rsidRPr="00955781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  <w:r w:rsidRPr="00955781">
        <w:rPr>
          <w:rFonts w:ascii="Arial Narrow" w:eastAsiaTheme="minorHAnsi" w:hAnsi="Arial Narrow" w:cs="ArialNarrow-Bold"/>
          <w:b/>
          <w:bCs/>
          <w:lang w:eastAsia="en-US"/>
        </w:rPr>
        <w:t xml:space="preserve">Prokazování kvalifikace prostřednictvím jiné osoby </w:t>
      </w:r>
    </w:p>
    <w:p w14:paraId="22F55138" w14:textId="724233AD" w:rsidR="002A2C7C" w:rsidRPr="00545FE3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 xml:space="preserve">Prokazuje-li dodavatel část své kvalifikace prostřednictvím </w:t>
      </w:r>
      <w:r w:rsidRPr="00545FE3">
        <w:rPr>
          <w:rFonts w:ascii="Arial Narrow" w:eastAsiaTheme="minorHAnsi" w:hAnsi="Arial Narrow" w:cs="ArialNarrow-Bold"/>
          <w:bCs/>
          <w:lang w:eastAsia="en-US"/>
        </w:rPr>
        <w:t>jiné osoby</w:t>
      </w:r>
      <w:r w:rsidRPr="00545FE3">
        <w:rPr>
          <w:rFonts w:ascii="Arial Narrow" w:eastAsiaTheme="minorHAnsi" w:hAnsi="Arial Narrow" w:cs="ArialNarrow"/>
          <w:lang w:eastAsia="en-US"/>
        </w:rPr>
        <w:t>, pak je povinen v rámci dokladů, kterými prokazuje svoji kvalifikaci předložit pro každou takovou jinou osobu:</w:t>
      </w:r>
    </w:p>
    <w:p w14:paraId="38398CEA" w14:textId="77777777" w:rsidR="002A2C7C" w:rsidRPr="00545FE3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4B1793">
        <w:rPr>
          <w:rFonts w:ascii="Arial Narrow" w:eastAsiaTheme="minorHAnsi" w:hAnsi="Arial Narrow" w:cs="ArialNarrow"/>
          <w:b/>
          <w:lang w:eastAsia="en-US"/>
        </w:rPr>
        <w:t>a)</w:t>
      </w:r>
      <w:r w:rsidRPr="00545FE3">
        <w:rPr>
          <w:rFonts w:ascii="Arial Narrow" w:eastAsiaTheme="minorHAnsi" w:hAnsi="Arial Narrow" w:cs="ArialNarrow"/>
          <w:lang w:eastAsia="en-US"/>
        </w:rPr>
        <w:t xml:space="preserve"> doklady prokazující splnění profesní způsobilosti (výpis z obchodního rejstříku nebo jiné obdobné evidence, pokud jiný právní předpis zápis do takové evidence vyžaduje) pro tuto jinou osobu,</w:t>
      </w:r>
    </w:p>
    <w:p w14:paraId="12DFAFFF" w14:textId="77777777" w:rsidR="002A2C7C" w:rsidRPr="00545FE3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4B1793">
        <w:rPr>
          <w:rFonts w:ascii="Arial Narrow" w:eastAsiaTheme="minorHAnsi" w:hAnsi="Arial Narrow" w:cs="ArialNarrow"/>
          <w:b/>
          <w:lang w:eastAsia="en-US"/>
        </w:rPr>
        <w:t>b)</w:t>
      </w:r>
      <w:r w:rsidRPr="00545FE3">
        <w:rPr>
          <w:rFonts w:ascii="Arial Narrow" w:eastAsiaTheme="minorHAnsi" w:hAnsi="Arial Narrow" w:cs="ArialNarrow"/>
          <w:lang w:eastAsia="en-US"/>
        </w:rPr>
        <w:t xml:space="preserve"> doklady prokazující splnění chybějící části kvalifikace prostřednictvím jiné osoby,</w:t>
      </w:r>
    </w:p>
    <w:p w14:paraId="1458B99A" w14:textId="77777777" w:rsidR="002A2C7C" w:rsidRPr="00545FE3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4B1793">
        <w:rPr>
          <w:rFonts w:ascii="Arial Narrow" w:eastAsiaTheme="minorHAnsi" w:hAnsi="Arial Narrow" w:cs="ArialNarrow"/>
          <w:b/>
          <w:lang w:eastAsia="en-US"/>
        </w:rPr>
        <w:t>d)</w:t>
      </w:r>
      <w:r w:rsidRPr="00545FE3">
        <w:rPr>
          <w:rFonts w:ascii="Arial Narrow" w:eastAsiaTheme="minorHAnsi" w:hAnsi="Arial Narrow" w:cs="ArialNarrow"/>
          <w:lang w:eastAsia="en-US"/>
        </w:rPr>
        <w:t xml:space="preserve"> minimálně jednostranný závazek ze strany jiné osoby, z něhož vyplývá závazek k poskytnutí plnění části veřejné zakázky jiné osoby či k poskytnutí věcí či práv, s nimiž bude dodavatel oprávněn disponovat v rámci plnění veřejné zakázky, a to alespoň v rozsahu, v jakém poddodavatel prokázal splnění způsobilosti nebo technické kvalifikace za dodavatele. </w:t>
      </w:r>
    </w:p>
    <w:p w14:paraId="2AD517FF" w14:textId="77777777" w:rsidR="002A2C7C" w:rsidRPr="00545FE3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4C065D50" w14:textId="13157F28" w:rsidR="002A2C7C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>Obsahem p</w:t>
      </w:r>
      <w:r w:rsidR="00671124">
        <w:rPr>
          <w:rFonts w:ascii="Arial Narrow" w:eastAsiaTheme="minorHAnsi" w:hAnsi="Arial Narrow" w:cs="ArialNarrow"/>
          <w:lang w:eastAsia="en-US"/>
        </w:rPr>
        <w:t>ísemného závazku jiné osoby muže</w:t>
      </w:r>
      <w:r w:rsidRPr="00545FE3">
        <w:rPr>
          <w:rFonts w:ascii="Arial Narrow" w:eastAsiaTheme="minorHAnsi" w:hAnsi="Arial Narrow" w:cs="ArialNarrow"/>
          <w:lang w:eastAsia="en-US"/>
        </w:rPr>
        <w:t xml:space="preserve"> být společná a nerozdílná odpovědnost této osoby za plnění zakázky společně s dodavatelem. </w:t>
      </w:r>
    </w:p>
    <w:p w14:paraId="33E917BE" w14:textId="3ABBD528" w:rsidR="002A2C7C" w:rsidRPr="00671124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 xml:space="preserve">Dodavatel v nabídce uvede, jakou část zakázky má v úmyslu zadat jiným osobám. Dodavatel uvede </w:t>
      </w:r>
      <w:r w:rsidRPr="00545FE3">
        <w:rPr>
          <w:rFonts w:ascii="Arial Narrow" w:eastAsiaTheme="minorHAnsi" w:hAnsi="Arial Narrow" w:cs="ArialNarrow-Bold"/>
          <w:bCs/>
          <w:lang w:eastAsia="en-US"/>
        </w:rPr>
        <w:t>seznam jiných osob</w:t>
      </w:r>
      <w:r w:rsidRPr="00545FE3">
        <w:rPr>
          <w:rFonts w:ascii="Arial Narrow" w:eastAsiaTheme="minorHAnsi" w:hAnsi="Arial Narrow" w:cs="ArialNarrow-Bold"/>
          <w:b/>
          <w:bCs/>
          <w:lang w:eastAsia="en-US"/>
        </w:rPr>
        <w:t xml:space="preserve"> </w:t>
      </w:r>
      <w:r w:rsidRPr="00545FE3">
        <w:rPr>
          <w:rFonts w:ascii="Arial Narrow" w:eastAsiaTheme="minorHAnsi" w:hAnsi="Arial Narrow" w:cs="ArialNarrow"/>
          <w:lang w:eastAsia="en-US"/>
        </w:rPr>
        <w:t xml:space="preserve">podílejících se na plnění předmětu zakázky, prostřednictvím kterých prokazuje některý z kvalifikačních předpokladů. Seznam bude obsahovat název (obchodní jméno) jiné osoby, </w:t>
      </w:r>
      <w:r w:rsidRPr="00545FE3">
        <w:rPr>
          <w:rFonts w:ascii="Arial Narrow" w:eastAsiaTheme="minorHAnsi" w:hAnsi="Arial Narrow" w:cs="ArialNarrow"/>
          <w:lang w:eastAsia="en-US"/>
        </w:rPr>
        <w:lastRenderedPageBreak/>
        <w:t xml:space="preserve">základní identifikační údaje, rozsah jeho oprávnění k podnikání a přehled věcného a procentuálního rozsahu plnění, kterým se jiná osoba bude podílet na realizaci předmětu veřejné zakázky. </w:t>
      </w:r>
    </w:p>
    <w:p w14:paraId="104097D6" w14:textId="77777777" w:rsidR="002A2C7C" w:rsidRDefault="002A2C7C" w:rsidP="002A2C7C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190DAEFB" w14:textId="07D625AC" w:rsidR="002A2C7C" w:rsidRPr="00545FE3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  <w:r>
        <w:rPr>
          <w:rFonts w:ascii="Arial Narrow" w:eastAsiaTheme="minorHAnsi" w:hAnsi="Arial Narrow" w:cs="ArialNarrow-Bold"/>
          <w:b/>
          <w:bCs/>
          <w:lang w:eastAsia="en-US"/>
        </w:rPr>
        <w:t>Využití</w:t>
      </w:r>
      <w:r w:rsidRPr="00545FE3">
        <w:rPr>
          <w:rFonts w:ascii="Arial Narrow" w:eastAsiaTheme="minorHAnsi" w:hAnsi="Arial Narrow" w:cs="ArialNarrow-Bold"/>
          <w:b/>
          <w:bCs/>
          <w:lang w:eastAsia="en-US"/>
        </w:rPr>
        <w:t xml:space="preserve"> poddodavatele</w:t>
      </w:r>
      <w:r>
        <w:rPr>
          <w:rFonts w:ascii="Arial Narrow" w:eastAsiaTheme="minorHAnsi" w:hAnsi="Arial Narrow" w:cs="ArialNarrow-Bold"/>
          <w:b/>
          <w:bCs/>
          <w:lang w:eastAsia="en-US"/>
        </w:rPr>
        <w:t xml:space="preserve"> </w:t>
      </w:r>
    </w:p>
    <w:p w14:paraId="3CFE9C8A" w14:textId="77777777" w:rsidR="002A2C7C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lang w:eastAsia="en-US"/>
        </w:rPr>
      </w:pPr>
      <w:r w:rsidRPr="00A643DF">
        <w:rPr>
          <w:rFonts w:ascii="Arial Narrow" w:hAnsi="Arial Narrow"/>
        </w:rPr>
        <w:t>Dodavatel v nabídce uvede, jakou část veřejné zakázky má v úmyslu plni</w:t>
      </w:r>
      <w:r>
        <w:rPr>
          <w:rFonts w:ascii="Arial Narrow" w:hAnsi="Arial Narrow"/>
        </w:rPr>
        <w:t>t prostřednictvím poddodavatelů</w:t>
      </w:r>
      <w:r w:rsidRPr="00A643DF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A643DF">
        <w:rPr>
          <w:rFonts w:ascii="Arial Narrow" w:hAnsi="Arial Narrow"/>
        </w:rPr>
        <w:t>Pokud</w:t>
      </w:r>
      <w:r>
        <w:rPr>
          <w:rFonts w:ascii="Arial Narrow" w:hAnsi="Arial Narrow"/>
        </w:rPr>
        <w:t> </w:t>
      </w:r>
      <w:r w:rsidRPr="00A643DF">
        <w:rPr>
          <w:rFonts w:ascii="Arial Narrow" w:hAnsi="Arial Narrow"/>
        </w:rPr>
        <w:t>nabídka nebude obsahovat seznam poddodavatelů, bude na účastníka pohlíženo tak, že</w:t>
      </w:r>
      <w:r>
        <w:rPr>
          <w:rFonts w:ascii="Arial Narrow" w:hAnsi="Arial Narrow"/>
        </w:rPr>
        <w:t> </w:t>
      </w:r>
      <w:r w:rsidRPr="00A643DF">
        <w:rPr>
          <w:rFonts w:ascii="Arial Narrow" w:hAnsi="Arial Narrow"/>
        </w:rPr>
        <w:t>při</w:t>
      </w:r>
      <w:r>
        <w:rPr>
          <w:rFonts w:ascii="Arial Narrow" w:hAnsi="Arial Narrow"/>
        </w:rPr>
        <w:t> </w:t>
      </w:r>
      <w:r w:rsidRPr="00A643DF">
        <w:rPr>
          <w:rFonts w:ascii="Arial Narrow" w:hAnsi="Arial Narrow"/>
        </w:rPr>
        <w:t>realizaci nevyužije poddodavatele.</w:t>
      </w:r>
      <w:r>
        <w:rPr>
          <w:rFonts w:ascii="Arial Narrow" w:hAnsi="Arial Narrow"/>
        </w:rPr>
        <w:t xml:space="preserve"> </w:t>
      </w:r>
      <w:r w:rsidRPr="00545FE3">
        <w:rPr>
          <w:rFonts w:ascii="Arial Narrow" w:eastAsiaTheme="minorHAnsi" w:hAnsi="Arial Narrow" w:cs="Calibri"/>
          <w:lang w:eastAsia="en-US"/>
        </w:rPr>
        <w:t>Dodavatel, který podal nabídku v</w:t>
      </w:r>
      <w:r>
        <w:rPr>
          <w:rFonts w:ascii="Arial Narrow" w:eastAsiaTheme="minorHAnsi" w:hAnsi="Arial Narrow" w:cs="Calibri"/>
          <w:lang w:eastAsia="en-US"/>
        </w:rPr>
        <w:t> </w:t>
      </w:r>
      <w:r w:rsidRPr="00545FE3">
        <w:rPr>
          <w:rFonts w:ascii="Arial Narrow" w:eastAsiaTheme="minorHAnsi" w:hAnsi="Arial Narrow" w:cs="Calibri"/>
          <w:lang w:eastAsia="en-US"/>
        </w:rPr>
        <w:t xml:space="preserve">zadávacím řízení, nesmí být současně osobou, jejímž prostřednictvím jiný dodavatel v tomtéž zadávacím řízení prokazuje kvalifikaci. </w:t>
      </w:r>
    </w:p>
    <w:p w14:paraId="0EC82D4E" w14:textId="77777777" w:rsidR="002A2C7C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lang w:eastAsia="en-US"/>
        </w:rPr>
      </w:pPr>
    </w:p>
    <w:p w14:paraId="307ED4A4" w14:textId="77777777" w:rsidR="002A2C7C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  <w:r w:rsidRPr="00545FE3">
        <w:rPr>
          <w:rFonts w:ascii="Arial Narrow" w:eastAsiaTheme="minorHAnsi" w:hAnsi="Arial Narrow" w:cs="Calibri"/>
          <w:lang w:eastAsia="en-US"/>
        </w:rPr>
        <w:t>Zadavatel vyloučí účastníka zadávacího řízení, který podal více nabídek samostatně nebo společně s</w:t>
      </w:r>
      <w:r>
        <w:rPr>
          <w:rFonts w:ascii="Arial Narrow" w:eastAsiaTheme="minorHAnsi" w:hAnsi="Arial Narrow" w:cs="Calibri"/>
          <w:lang w:eastAsia="en-US"/>
        </w:rPr>
        <w:t> </w:t>
      </w:r>
      <w:r w:rsidRPr="00545FE3">
        <w:rPr>
          <w:rFonts w:ascii="Arial Narrow" w:eastAsiaTheme="minorHAnsi" w:hAnsi="Arial Narrow" w:cs="Calibri"/>
          <w:lang w:eastAsia="en-US"/>
        </w:rPr>
        <w:t>jinými dodavateli, nebo podal nabídku a současně je osobou, jejímž prostřednictvím jiný účastník zadávacího řízení v tomtéž zadávacím řízení prokazuje kvalifikaci.</w:t>
      </w:r>
    </w:p>
    <w:p w14:paraId="0CB0601D" w14:textId="77777777" w:rsidR="002A2C7C" w:rsidRDefault="002A2C7C" w:rsidP="002A2C7C">
      <w:pPr>
        <w:rPr>
          <w:rFonts w:ascii="Arial Narrow" w:eastAsiaTheme="minorHAnsi" w:hAnsi="Arial Narrow" w:cs="ArialNarrow-Bold"/>
          <w:b/>
          <w:bCs/>
          <w:lang w:eastAsia="en-US"/>
        </w:rPr>
      </w:pPr>
    </w:p>
    <w:p w14:paraId="01DD104F" w14:textId="0771A284" w:rsidR="002A2C7C" w:rsidRPr="00AE4DBF" w:rsidRDefault="002A2C7C" w:rsidP="002A2C7C">
      <w:pPr>
        <w:spacing w:line="259" w:lineRule="auto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-Bold"/>
          <w:b/>
          <w:bCs/>
          <w:lang w:eastAsia="en-US"/>
        </w:rPr>
        <w:t>Ostatní ujednání</w:t>
      </w:r>
    </w:p>
    <w:p w14:paraId="18C75887" w14:textId="15A2E4E8" w:rsidR="002A2C7C" w:rsidRPr="00747A25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747A25">
        <w:rPr>
          <w:rFonts w:ascii="Arial Narrow" w:eastAsiaTheme="minorHAnsi" w:hAnsi="Arial Narrow" w:cs="DejaVuSans"/>
          <w:iCs/>
          <w:lang w:eastAsia="en-US"/>
        </w:rPr>
        <w:t>Zadavatel si vyhrazuje právo požadovat po dodavateli, aby písemně objasnil předložené informace či</w:t>
      </w:r>
      <w:r>
        <w:rPr>
          <w:rFonts w:ascii="Arial Narrow" w:eastAsiaTheme="minorHAnsi" w:hAnsi="Arial Narrow" w:cs="DejaVuSans"/>
          <w:iCs/>
          <w:lang w:eastAsia="en-US"/>
        </w:rPr>
        <w:t> </w:t>
      </w:r>
      <w:r w:rsidRPr="00747A25">
        <w:rPr>
          <w:rFonts w:ascii="Arial Narrow" w:eastAsiaTheme="minorHAnsi" w:hAnsi="Arial Narrow" w:cs="DejaVuSans"/>
          <w:iCs/>
          <w:lang w:eastAsia="en-US"/>
        </w:rPr>
        <w:t>doklady</w:t>
      </w:r>
      <w:r>
        <w:rPr>
          <w:rFonts w:ascii="Arial Narrow" w:eastAsiaTheme="minorHAnsi" w:hAnsi="Arial Narrow" w:cs="DejaVuSans"/>
          <w:iCs/>
          <w:lang w:eastAsia="en-US"/>
        </w:rPr>
        <w:t xml:space="preserve"> </w:t>
      </w:r>
      <w:r w:rsidRPr="00747A25">
        <w:rPr>
          <w:rFonts w:ascii="Arial Narrow" w:eastAsiaTheme="minorHAnsi" w:hAnsi="Arial Narrow" w:cs="DejaVuSans"/>
          <w:iCs/>
          <w:lang w:eastAsia="en-US"/>
        </w:rPr>
        <w:t>nebo předložil další dodatečné informace či doklady prokazující splnění kvalifikace.</w:t>
      </w:r>
      <w:r w:rsidRPr="00747A25">
        <w:rPr>
          <w:rFonts w:ascii="Arial Narrow" w:eastAsiaTheme="minorHAnsi" w:hAnsi="Arial Narrow" w:cs="ArialNarrow"/>
          <w:lang w:eastAsia="en-US"/>
        </w:rPr>
        <w:t xml:space="preserve"> </w:t>
      </w:r>
    </w:p>
    <w:p w14:paraId="329C04DE" w14:textId="77777777" w:rsidR="002A2C7C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b/>
          <w:lang w:eastAsia="en-US"/>
        </w:rPr>
      </w:pPr>
    </w:p>
    <w:p w14:paraId="2673909E" w14:textId="465DC84A" w:rsidR="002A2C7C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 xml:space="preserve">Vybraný dodavatel, se kterým má být uzavřena </w:t>
      </w:r>
      <w:r>
        <w:rPr>
          <w:rFonts w:ascii="Arial Narrow" w:eastAsiaTheme="minorHAnsi" w:hAnsi="Arial Narrow" w:cs="ArialNarrow"/>
          <w:lang w:eastAsia="en-US"/>
        </w:rPr>
        <w:t>S</w:t>
      </w:r>
      <w:r w:rsidRPr="00545FE3">
        <w:rPr>
          <w:rFonts w:ascii="Arial Narrow" w:eastAsiaTheme="minorHAnsi" w:hAnsi="Arial Narrow" w:cs="ArialNarrow"/>
          <w:lang w:eastAsia="en-US"/>
        </w:rPr>
        <w:t xml:space="preserve">mlouva </w:t>
      </w:r>
      <w:r>
        <w:rPr>
          <w:rFonts w:ascii="Arial Narrow" w:eastAsiaTheme="minorHAnsi" w:hAnsi="Arial Narrow" w:cs="ArialNarrow"/>
          <w:lang w:eastAsia="en-US"/>
        </w:rPr>
        <w:t>o dílo</w:t>
      </w:r>
      <w:r w:rsidRPr="00545FE3">
        <w:rPr>
          <w:rFonts w:ascii="Arial Narrow" w:eastAsiaTheme="minorHAnsi" w:hAnsi="Arial Narrow" w:cs="ArialNarrow"/>
          <w:lang w:eastAsia="en-US"/>
        </w:rPr>
        <w:t xml:space="preserve">, </w:t>
      </w:r>
      <w:r w:rsidRPr="008E380C">
        <w:rPr>
          <w:rFonts w:ascii="Arial Narrow" w:eastAsiaTheme="minorHAnsi" w:hAnsi="Arial Narrow" w:cs="ArialNarrow"/>
          <w:b/>
          <w:lang w:eastAsia="en-US"/>
        </w:rPr>
        <w:t>může být před její uzavření</w:t>
      </w:r>
      <w:r w:rsidRPr="00545FE3">
        <w:rPr>
          <w:rFonts w:ascii="Arial Narrow" w:eastAsiaTheme="minorHAnsi" w:hAnsi="Arial Narrow" w:cs="ArialNarrow"/>
          <w:lang w:eastAsia="en-US"/>
        </w:rPr>
        <w:t xml:space="preserve"> </w:t>
      </w:r>
      <w:r>
        <w:rPr>
          <w:rFonts w:ascii="Arial Narrow" w:eastAsiaTheme="minorHAnsi" w:hAnsi="Arial Narrow" w:cs="ArialNarrow"/>
          <w:lang w:eastAsia="en-US"/>
        </w:rPr>
        <w:t xml:space="preserve">zadavatelem vyzván k </w:t>
      </w:r>
      <w:r w:rsidRPr="00545FE3">
        <w:rPr>
          <w:rFonts w:ascii="Arial Narrow" w:eastAsiaTheme="minorHAnsi" w:hAnsi="Arial Narrow" w:cs="ArialNarrow"/>
          <w:lang w:eastAsia="en-US"/>
        </w:rPr>
        <w:t>předlož</w:t>
      </w:r>
      <w:r>
        <w:rPr>
          <w:rFonts w:ascii="Arial Narrow" w:eastAsiaTheme="minorHAnsi" w:hAnsi="Arial Narrow" w:cs="ArialNarrow"/>
          <w:lang w:eastAsia="en-US"/>
        </w:rPr>
        <w:t>ení</w:t>
      </w:r>
      <w:r w:rsidRPr="00545FE3">
        <w:rPr>
          <w:rFonts w:ascii="Arial Narrow" w:eastAsiaTheme="minorHAnsi" w:hAnsi="Arial Narrow" w:cs="ArialNarrow"/>
          <w:lang w:eastAsia="en-US"/>
        </w:rPr>
        <w:t xml:space="preserve"> originá</w:t>
      </w:r>
      <w:r>
        <w:rPr>
          <w:rFonts w:ascii="Arial Narrow" w:eastAsiaTheme="minorHAnsi" w:hAnsi="Arial Narrow" w:cs="ArialNarrow"/>
          <w:lang w:eastAsia="en-US"/>
        </w:rPr>
        <w:t>lu</w:t>
      </w:r>
      <w:r w:rsidRPr="00545FE3">
        <w:rPr>
          <w:rFonts w:ascii="Arial Narrow" w:eastAsiaTheme="minorHAnsi" w:hAnsi="Arial Narrow" w:cs="ArialNarrow"/>
          <w:lang w:eastAsia="en-US"/>
        </w:rPr>
        <w:t xml:space="preserve"> nebo úředně ověřené kopie dokladů prokazujících splnění kvalifikace.</w:t>
      </w:r>
      <w:r>
        <w:rPr>
          <w:rFonts w:ascii="Arial Narrow" w:eastAsiaTheme="minorHAnsi" w:hAnsi="Arial Narrow" w:cs="ArialNarrow"/>
          <w:lang w:eastAsia="en-US"/>
        </w:rPr>
        <w:t xml:space="preserve"> </w:t>
      </w:r>
      <w:r w:rsidRPr="00545FE3">
        <w:rPr>
          <w:rFonts w:ascii="Arial Narrow" w:eastAsiaTheme="minorHAnsi" w:hAnsi="Arial Narrow" w:cs="ArialNarrow"/>
          <w:lang w:eastAsia="en-US"/>
        </w:rPr>
        <w:t xml:space="preserve">Pokud zadavatel odešle vybranému dodavateli výzvu k předložení dokladů </w:t>
      </w:r>
      <w:r>
        <w:rPr>
          <w:rFonts w:ascii="Arial Narrow" w:eastAsiaTheme="minorHAnsi" w:hAnsi="Arial Narrow" w:cs="ArialNarrow"/>
          <w:lang w:eastAsia="en-US"/>
        </w:rPr>
        <w:t xml:space="preserve">a </w:t>
      </w:r>
      <w:r w:rsidRPr="00545FE3">
        <w:rPr>
          <w:rFonts w:ascii="Arial Narrow" w:eastAsiaTheme="minorHAnsi" w:hAnsi="Arial Narrow" w:cs="ArialNarrow"/>
          <w:lang w:eastAsia="en-US"/>
        </w:rPr>
        <w:t>vybraný dodavatel požadované doklady ve stanovené lhůtě nepředloží, bude zadavatel v souladu se</w:t>
      </w:r>
      <w:r>
        <w:rPr>
          <w:rFonts w:ascii="Arial Narrow" w:eastAsiaTheme="minorHAnsi" w:hAnsi="Arial Narrow" w:cs="ArialNarrow"/>
          <w:lang w:eastAsia="en-US"/>
        </w:rPr>
        <w:t> </w:t>
      </w:r>
      <w:r w:rsidRPr="00545FE3">
        <w:rPr>
          <w:rFonts w:ascii="Arial Narrow" w:eastAsiaTheme="minorHAnsi" w:hAnsi="Arial Narrow" w:cs="ArialNarrow"/>
          <w:lang w:eastAsia="en-US"/>
        </w:rPr>
        <w:t>zásadou přiměřenosti posuzovat skutečnosti a důvody, proč vybraný dodavatel otálí s uzavřením smlouvy na</w:t>
      </w:r>
      <w:r>
        <w:rPr>
          <w:rFonts w:ascii="Arial Narrow" w:eastAsiaTheme="minorHAnsi" w:hAnsi="Arial Narrow" w:cs="ArialNarrow"/>
          <w:lang w:eastAsia="en-US"/>
        </w:rPr>
        <w:t> </w:t>
      </w:r>
      <w:r w:rsidRPr="00545FE3">
        <w:rPr>
          <w:rFonts w:ascii="Arial Narrow" w:eastAsiaTheme="minorHAnsi" w:hAnsi="Arial Narrow" w:cs="ArialNarrow"/>
          <w:lang w:eastAsia="en-US"/>
        </w:rPr>
        <w:t>plnění veřejné zakázky. Zadavatel v takovém případě m</w:t>
      </w:r>
      <w:r>
        <w:rPr>
          <w:rFonts w:ascii="Arial Narrow" w:eastAsiaTheme="minorHAnsi" w:hAnsi="Arial Narrow" w:cs="ArialNarrow"/>
          <w:lang w:eastAsia="en-US"/>
        </w:rPr>
        <w:t>ůže vyloučit účastníka ze zadávacího řízení</w:t>
      </w:r>
      <w:r w:rsidRPr="00545FE3">
        <w:rPr>
          <w:rFonts w:ascii="Arial Narrow" w:eastAsiaTheme="minorHAnsi" w:hAnsi="Arial Narrow" w:cs="ArialNarrow"/>
          <w:lang w:eastAsia="en-US"/>
        </w:rPr>
        <w:t>.</w:t>
      </w:r>
      <w:r>
        <w:rPr>
          <w:rFonts w:ascii="Arial Narrow" w:eastAsiaTheme="minorHAnsi" w:hAnsi="Arial Narrow" w:cs="ArialNarrow"/>
          <w:lang w:eastAsia="en-US"/>
        </w:rPr>
        <w:t xml:space="preserve"> </w:t>
      </w:r>
    </w:p>
    <w:p w14:paraId="3A7FBA51" w14:textId="77777777" w:rsidR="002A2C7C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511B82C0" w14:textId="701FE86B" w:rsidR="002A2C7C" w:rsidRPr="00770A46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  <w:r w:rsidRPr="00770A46">
        <w:rPr>
          <w:rFonts w:ascii="Arial Narrow" w:eastAsiaTheme="minorHAnsi" w:hAnsi="Arial Narrow" w:cs="ArialNarrow-Bold"/>
          <w:b/>
          <w:bCs/>
          <w:lang w:eastAsia="en-US"/>
        </w:rPr>
        <w:t>Změny kvalifikace účastníka zadávacího řízení</w:t>
      </w:r>
    </w:p>
    <w:p w14:paraId="2773EAF9" w14:textId="77777777" w:rsidR="002A2C7C" w:rsidRPr="00545FE3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>Pokud po předložení dokladů nebo prohlášení o kvalifikaci dojde v průběhu zadávacího řízení ke změně kvalifikace účastníka zadávacího řízení, je účastník zadávacího řízení povinen tuto změnu zadavateli do</w:t>
      </w:r>
      <w:r>
        <w:rPr>
          <w:rFonts w:ascii="Arial Narrow" w:eastAsiaTheme="minorHAnsi" w:hAnsi="Arial Narrow" w:cs="ArialNarrow"/>
          <w:lang w:eastAsia="en-US"/>
        </w:rPr>
        <w:t> </w:t>
      </w:r>
      <w:r w:rsidRPr="00545FE3">
        <w:rPr>
          <w:rFonts w:ascii="Arial Narrow" w:eastAsiaTheme="minorHAnsi" w:hAnsi="Arial Narrow" w:cs="ArialNarrow"/>
          <w:lang w:eastAsia="en-US"/>
        </w:rPr>
        <w:t>5</w:t>
      </w:r>
      <w:r>
        <w:rPr>
          <w:rFonts w:ascii="Arial Narrow" w:eastAsiaTheme="minorHAnsi" w:hAnsi="Arial Narrow" w:cs="ArialNarrow"/>
          <w:lang w:eastAsia="en-US"/>
        </w:rPr>
        <w:t> </w:t>
      </w:r>
      <w:r w:rsidRPr="00545FE3">
        <w:rPr>
          <w:rFonts w:ascii="Arial Narrow" w:eastAsiaTheme="minorHAnsi" w:hAnsi="Arial Narrow" w:cs="ArialNarrow"/>
          <w:lang w:eastAsia="en-US"/>
        </w:rPr>
        <w:t xml:space="preserve">pracovních dnů oznámit a do 10 pracovních dnů od oznámení této změny předložit nové doklady nebo prohlášení ke kvalifikaci. </w:t>
      </w:r>
    </w:p>
    <w:p w14:paraId="250A2987" w14:textId="77777777" w:rsidR="002A2C7C" w:rsidRDefault="002A2C7C" w:rsidP="002A2C7C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11E7D612" w14:textId="466E6125" w:rsidR="002A2C7C" w:rsidRPr="00144D05" w:rsidRDefault="002A2C7C" w:rsidP="002A2C7C">
      <w:pPr>
        <w:rPr>
          <w:rFonts w:ascii="Arial Narrow" w:hAnsi="Arial Narrow"/>
          <w:b/>
        </w:rPr>
      </w:pPr>
      <w:r w:rsidRPr="00144D05">
        <w:rPr>
          <w:rFonts w:ascii="Arial Narrow" w:hAnsi="Arial Narrow"/>
          <w:b/>
        </w:rPr>
        <w:t xml:space="preserve">Upozornění </w:t>
      </w:r>
    </w:p>
    <w:p w14:paraId="060C2298" w14:textId="77777777" w:rsidR="002A2C7C" w:rsidRDefault="002A2C7C" w:rsidP="002A2C7C">
      <w:pPr>
        <w:jc w:val="both"/>
        <w:rPr>
          <w:rFonts w:ascii="Arial Narrow" w:hAnsi="Arial Narrow"/>
          <w:b/>
        </w:rPr>
      </w:pPr>
      <w:r w:rsidRPr="00EF042D">
        <w:rPr>
          <w:rFonts w:ascii="Arial Narrow" w:hAnsi="Arial Narrow"/>
        </w:rPr>
        <w:t>Pokud není dodavatel z objektivních důvodů schopen prokázat splnění technických kvalifikačních předpokladů stanoveným způsobem, je oprávněn je prokázat i jinými rovnocennými doklady pokud je</w:t>
      </w:r>
      <w:r>
        <w:rPr>
          <w:rFonts w:ascii="Arial Narrow" w:hAnsi="Arial Narrow"/>
        </w:rPr>
        <w:t> </w:t>
      </w:r>
      <w:r w:rsidRPr="00EF042D">
        <w:rPr>
          <w:rFonts w:ascii="Arial Narrow" w:hAnsi="Arial Narrow"/>
        </w:rPr>
        <w:t>veřejný zadavatel z objektivních důvodů neodmítne.</w:t>
      </w:r>
      <w:r>
        <w:rPr>
          <w:rFonts w:ascii="Arial Narrow" w:hAnsi="Arial Narrow"/>
        </w:rPr>
        <w:t xml:space="preserve"> </w:t>
      </w:r>
      <w:r w:rsidRPr="00351A02">
        <w:rPr>
          <w:rFonts w:ascii="Arial Narrow" w:hAnsi="Arial Narrow"/>
        </w:rPr>
        <w:t xml:space="preserve">Neprokáže-li dodavatel splnění kvalifikace, </w:t>
      </w:r>
      <w:r>
        <w:rPr>
          <w:rFonts w:ascii="Arial Narrow" w:hAnsi="Arial Narrow"/>
        </w:rPr>
        <w:t>může být</w:t>
      </w:r>
      <w:r w:rsidRPr="00351A02">
        <w:rPr>
          <w:rFonts w:ascii="Arial Narrow" w:hAnsi="Arial Narrow"/>
        </w:rPr>
        <w:t xml:space="preserve"> </w:t>
      </w:r>
      <w:r w:rsidRPr="00681F05">
        <w:rPr>
          <w:rFonts w:ascii="Arial Narrow" w:hAnsi="Arial Narrow"/>
        </w:rPr>
        <w:t>vyloučen z</w:t>
      </w:r>
      <w:r>
        <w:rPr>
          <w:rFonts w:ascii="Arial Narrow" w:hAnsi="Arial Narrow"/>
        </w:rPr>
        <w:t> </w:t>
      </w:r>
      <w:r w:rsidRPr="00681F05">
        <w:rPr>
          <w:rFonts w:ascii="Arial Narrow" w:hAnsi="Arial Narrow"/>
        </w:rPr>
        <w:t>účasti v</w:t>
      </w:r>
      <w:r>
        <w:rPr>
          <w:rFonts w:ascii="Arial Narrow" w:hAnsi="Arial Narrow"/>
        </w:rPr>
        <w:t> </w:t>
      </w:r>
      <w:r w:rsidRPr="00681F05">
        <w:rPr>
          <w:rFonts w:ascii="Arial Narrow" w:hAnsi="Arial Narrow"/>
        </w:rPr>
        <w:t>zadávacím řízení. Zadavatel bezodkladně písemně ozná</w:t>
      </w:r>
      <w:r w:rsidRPr="00351A02">
        <w:rPr>
          <w:rFonts w:ascii="Arial Narrow" w:hAnsi="Arial Narrow"/>
        </w:rPr>
        <w:t>mí dodavateli své rozhodnutí o jeho vyloučení z účasti v zadávacím řízení s</w:t>
      </w:r>
      <w:r>
        <w:rPr>
          <w:rFonts w:ascii="Arial Narrow" w:hAnsi="Arial Narrow"/>
        </w:rPr>
        <w:t> </w:t>
      </w:r>
      <w:r w:rsidRPr="00351A02">
        <w:rPr>
          <w:rFonts w:ascii="Arial Narrow" w:hAnsi="Arial Narrow"/>
        </w:rPr>
        <w:t>uvedením důvodu.</w:t>
      </w:r>
    </w:p>
    <w:p w14:paraId="1A97E196" w14:textId="77777777" w:rsidR="002A2C7C" w:rsidRDefault="002A2C7C" w:rsidP="002A2C7C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7A4700B4" w14:textId="537CC114" w:rsidR="00BB34B6" w:rsidRPr="00647BE8" w:rsidRDefault="00BB34B6" w:rsidP="00BB34B6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Narrow" w:hAnsi="Arial Narrow" w:cs="Calibri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293"/>
      </w:tblGrid>
      <w:tr w:rsidR="00BB34B6" w:rsidRPr="000A7B7D" w14:paraId="633A6D37" w14:textId="77777777" w:rsidTr="007D7E73">
        <w:trPr>
          <w:trHeight w:val="561"/>
        </w:trPr>
        <w:tc>
          <w:tcPr>
            <w:tcW w:w="9633" w:type="dxa"/>
            <w:shd w:val="clear" w:color="auto" w:fill="DEEAF6" w:themeFill="accent1" w:themeFillTint="33"/>
            <w:vAlign w:val="center"/>
          </w:tcPr>
          <w:p w14:paraId="5AA0BB33" w14:textId="4286BBB4" w:rsidR="00BB34B6" w:rsidRPr="00E461AF" w:rsidRDefault="00BB34B6" w:rsidP="007D7E73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  <w:r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NABÍDKOVÁ CENA</w:t>
            </w:r>
            <w:r w:rsidRPr="001E3C3F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 xml:space="preserve"> </w:t>
            </w:r>
          </w:p>
        </w:tc>
      </w:tr>
    </w:tbl>
    <w:p w14:paraId="3F567676" w14:textId="77777777" w:rsidR="00FE18E1" w:rsidRDefault="00FE18E1" w:rsidP="00FE18E1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442DB6A2" w14:textId="77777777" w:rsidR="00BB34B6" w:rsidRPr="00545FE3" w:rsidRDefault="00BB34B6" w:rsidP="00BB34B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  <w:r w:rsidRPr="00545FE3">
        <w:rPr>
          <w:rFonts w:ascii="Arial Narrow" w:eastAsiaTheme="minorHAnsi" w:hAnsi="Arial Narrow" w:cs="ArialNarrow-Bold"/>
          <w:b/>
          <w:bCs/>
          <w:lang w:eastAsia="en-US"/>
        </w:rPr>
        <w:t>Požadavek na způsob zpracování nabídkové ceny</w:t>
      </w:r>
    </w:p>
    <w:p w14:paraId="28C4346D" w14:textId="59BB5521" w:rsidR="00BB34B6" w:rsidRDefault="00BB34B6" w:rsidP="00BB34B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 xml:space="preserve">Zadavatel požaduje řádně a úplně vyplnit </w:t>
      </w:r>
      <w:r>
        <w:rPr>
          <w:rFonts w:ascii="Arial Narrow" w:eastAsiaTheme="minorHAnsi" w:hAnsi="Arial Narrow" w:cs="ArialNarrow"/>
          <w:lang w:eastAsia="en-US"/>
        </w:rPr>
        <w:t xml:space="preserve">návrh Smlouvy o dílo (Příloha č. </w:t>
      </w:r>
      <w:r w:rsidR="00886523">
        <w:rPr>
          <w:rFonts w:ascii="Arial Narrow" w:eastAsiaTheme="minorHAnsi" w:hAnsi="Arial Narrow" w:cs="ArialNarrow"/>
          <w:lang w:eastAsia="en-US"/>
        </w:rPr>
        <w:t>4</w:t>
      </w:r>
      <w:r>
        <w:rPr>
          <w:rFonts w:ascii="Arial Narrow" w:eastAsiaTheme="minorHAnsi" w:hAnsi="Arial Narrow" w:cs="ArialNarrow"/>
          <w:lang w:eastAsia="en-US"/>
        </w:rPr>
        <w:t>)</w:t>
      </w:r>
      <w:r w:rsidRPr="00545FE3">
        <w:rPr>
          <w:rFonts w:ascii="Arial Narrow" w:eastAsiaTheme="minorHAnsi" w:hAnsi="Arial Narrow" w:cs="ArialNarrow"/>
          <w:lang w:eastAsia="en-US"/>
        </w:rPr>
        <w:t>. Nabídková cen</w:t>
      </w:r>
      <w:r>
        <w:rPr>
          <w:rFonts w:ascii="Arial Narrow" w:eastAsiaTheme="minorHAnsi" w:hAnsi="Arial Narrow" w:cs="ArialNarrow"/>
          <w:lang w:eastAsia="en-US"/>
        </w:rPr>
        <w:t>a</w:t>
      </w:r>
      <w:r w:rsidRPr="00545FE3">
        <w:rPr>
          <w:rFonts w:ascii="Arial Narrow" w:eastAsiaTheme="minorHAnsi" w:hAnsi="Arial Narrow" w:cs="ArialNarrow"/>
          <w:lang w:eastAsia="en-US"/>
        </w:rPr>
        <w:t xml:space="preserve"> bude uvedena zvlášť bez DPH a s</w:t>
      </w:r>
      <w:r>
        <w:rPr>
          <w:rFonts w:ascii="Arial Narrow" w:eastAsiaTheme="minorHAnsi" w:hAnsi="Arial Narrow" w:cs="ArialNarrow"/>
          <w:lang w:eastAsia="en-US"/>
        </w:rPr>
        <w:t> </w:t>
      </w:r>
      <w:r w:rsidRPr="00545FE3">
        <w:rPr>
          <w:rFonts w:ascii="Arial Narrow" w:eastAsiaTheme="minorHAnsi" w:hAnsi="Arial Narrow" w:cs="ArialNarrow"/>
          <w:lang w:eastAsia="en-US"/>
        </w:rPr>
        <w:t>DPH</w:t>
      </w:r>
      <w:r>
        <w:rPr>
          <w:rFonts w:ascii="Arial Narrow" w:eastAsiaTheme="minorHAnsi" w:hAnsi="Arial Narrow" w:cs="ArialNarrow"/>
          <w:lang w:eastAsia="en-US"/>
        </w:rPr>
        <w:t>,</w:t>
      </w:r>
      <w:r w:rsidRPr="00545FE3">
        <w:rPr>
          <w:rFonts w:ascii="Arial Narrow" w:eastAsiaTheme="minorHAnsi" w:hAnsi="Arial Narrow" w:cs="ArialNarrow"/>
          <w:lang w:eastAsia="en-US"/>
        </w:rPr>
        <w:t xml:space="preserve"> včetně uvedení jednotlivých sazeb DPH. K případným chybám v sazbě DPH se později nepřihlíží. Po uzavření </w:t>
      </w:r>
      <w:r>
        <w:rPr>
          <w:rFonts w:ascii="Arial Narrow" w:eastAsiaTheme="minorHAnsi" w:hAnsi="Arial Narrow" w:cs="ArialNarrow"/>
          <w:lang w:eastAsia="en-US"/>
        </w:rPr>
        <w:t>S</w:t>
      </w:r>
      <w:r w:rsidRPr="00545FE3">
        <w:rPr>
          <w:rFonts w:ascii="Arial Narrow" w:eastAsiaTheme="minorHAnsi" w:hAnsi="Arial Narrow" w:cs="ArialNarrow"/>
          <w:lang w:eastAsia="en-US"/>
        </w:rPr>
        <w:t>mlouvy</w:t>
      </w:r>
      <w:r>
        <w:rPr>
          <w:rFonts w:ascii="Arial Narrow" w:eastAsiaTheme="minorHAnsi" w:hAnsi="Arial Narrow" w:cs="ArialNarrow"/>
          <w:lang w:eastAsia="en-US"/>
        </w:rPr>
        <w:t xml:space="preserve"> o dílo</w:t>
      </w:r>
      <w:r w:rsidRPr="00545FE3">
        <w:rPr>
          <w:rFonts w:ascii="Arial Narrow" w:eastAsiaTheme="minorHAnsi" w:hAnsi="Arial Narrow" w:cs="ArialNarrow"/>
          <w:lang w:eastAsia="en-US"/>
        </w:rPr>
        <w:t xml:space="preserve"> se uveden</w:t>
      </w:r>
      <w:r>
        <w:rPr>
          <w:rFonts w:ascii="Arial Narrow" w:eastAsiaTheme="minorHAnsi" w:hAnsi="Arial Narrow" w:cs="ArialNarrow"/>
          <w:lang w:eastAsia="en-US"/>
        </w:rPr>
        <w:t>á</w:t>
      </w:r>
      <w:r w:rsidRPr="00545FE3">
        <w:rPr>
          <w:rFonts w:ascii="Arial Narrow" w:eastAsiaTheme="minorHAnsi" w:hAnsi="Arial Narrow" w:cs="ArialNarrow"/>
          <w:lang w:eastAsia="en-US"/>
        </w:rPr>
        <w:t xml:space="preserve"> cen</w:t>
      </w:r>
      <w:r>
        <w:rPr>
          <w:rFonts w:ascii="Arial Narrow" w:eastAsiaTheme="minorHAnsi" w:hAnsi="Arial Narrow" w:cs="ArialNarrow"/>
          <w:lang w:eastAsia="en-US"/>
        </w:rPr>
        <w:t>a bude považovat za konečnou</w:t>
      </w:r>
      <w:r w:rsidRPr="00545FE3">
        <w:rPr>
          <w:rFonts w:ascii="Arial Narrow" w:eastAsiaTheme="minorHAnsi" w:hAnsi="Arial Narrow" w:cs="ArialNarrow"/>
          <w:lang w:eastAsia="en-US"/>
        </w:rPr>
        <w:t>, pozdější navyšování v průběhu platnosti smlouvy se nepřipouští.</w:t>
      </w:r>
      <w:r>
        <w:rPr>
          <w:rFonts w:ascii="Arial Narrow" w:eastAsiaTheme="minorHAnsi" w:hAnsi="Arial Narrow" w:cs="ArialNarrow"/>
          <w:lang w:eastAsia="en-US"/>
        </w:rPr>
        <w:t xml:space="preserve"> </w:t>
      </w:r>
    </w:p>
    <w:p w14:paraId="0A1C0FB2" w14:textId="77777777" w:rsidR="00BB34B6" w:rsidRPr="00545FE3" w:rsidRDefault="00BB34B6" w:rsidP="00BB34B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7192C7D3" w14:textId="3773C981" w:rsidR="00BB34B6" w:rsidRDefault="00BB34B6" w:rsidP="00BB34B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>Účastníci dál</w:t>
      </w:r>
      <w:r w:rsidR="00886523">
        <w:rPr>
          <w:rFonts w:ascii="Arial Narrow" w:eastAsiaTheme="minorHAnsi" w:hAnsi="Arial Narrow" w:cs="ArialNarrow"/>
          <w:lang w:eastAsia="en-US"/>
        </w:rPr>
        <w:t>e vyplní cenové údaje v položkovém rozpočtu</w:t>
      </w:r>
      <w:r w:rsidRPr="00545FE3">
        <w:rPr>
          <w:rFonts w:ascii="Arial Narrow" w:eastAsiaTheme="minorHAnsi" w:hAnsi="Arial Narrow" w:cs="ArialNarrow"/>
          <w:lang w:eastAsia="en-US"/>
        </w:rPr>
        <w:t xml:space="preserve">. </w:t>
      </w:r>
      <w:r w:rsidR="00886523">
        <w:rPr>
          <w:rFonts w:ascii="Arial Narrow" w:eastAsiaTheme="minorHAnsi" w:hAnsi="Arial Narrow" w:cs="ArialNarrow"/>
          <w:lang w:eastAsia="en-US"/>
        </w:rPr>
        <w:t>Položkový</w:t>
      </w:r>
      <w:r w:rsidRPr="00545FE3">
        <w:rPr>
          <w:rFonts w:ascii="Arial Narrow" w:eastAsiaTheme="minorHAnsi" w:hAnsi="Arial Narrow" w:cs="ArialNarrow"/>
          <w:lang w:eastAsia="en-US"/>
        </w:rPr>
        <w:t xml:space="preserve"> rozpočet se stane přílohou č. 1 Smlouvy o dílo. </w:t>
      </w:r>
    </w:p>
    <w:p w14:paraId="2708D148" w14:textId="77777777" w:rsidR="00BB34B6" w:rsidRDefault="00BB34B6" w:rsidP="00BB34B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185172BA" w14:textId="3AC2439C" w:rsidR="00BB34B6" w:rsidRDefault="00BB34B6" w:rsidP="00BB34B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 xml:space="preserve">Účastník není oprávněn měnit rozsah ani obsah položek </w:t>
      </w:r>
      <w:r w:rsidR="00886523">
        <w:rPr>
          <w:rFonts w:ascii="Arial Narrow" w:eastAsiaTheme="minorHAnsi" w:hAnsi="Arial Narrow" w:cs="ArialNarrow"/>
          <w:lang w:eastAsia="en-US"/>
        </w:rPr>
        <w:t>položkového rozpočtu</w:t>
      </w:r>
      <w:r w:rsidRPr="00545FE3">
        <w:rPr>
          <w:rFonts w:ascii="Arial Narrow" w:eastAsiaTheme="minorHAnsi" w:hAnsi="Arial Narrow" w:cs="ArialNarrow"/>
          <w:lang w:eastAsia="en-US"/>
        </w:rPr>
        <w:t xml:space="preserve">. </w:t>
      </w:r>
    </w:p>
    <w:p w14:paraId="07AB0C8F" w14:textId="77777777" w:rsidR="00BB34B6" w:rsidRDefault="00BB34B6" w:rsidP="00BB34B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480D8C43" w14:textId="23010D27" w:rsidR="00BB34B6" w:rsidRDefault="00BB34B6" w:rsidP="00BB34B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Calibri"/>
          <w:lang w:eastAsia="en-US"/>
        </w:rPr>
        <w:t>Účastník je</w:t>
      </w:r>
      <w:r>
        <w:rPr>
          <w:rFonts w:ascii="Arial Narrow" w:eastAsiaTheme="minorHAnsi" w:hAnsi="Arial Narrow" w:cs="Calibri"/>
          <w:lang w:eastAsia="en-US"/>
        </w:rPr>
        <w:t> </w:t>
      </w:r>
      <w:r w:rsidRPr="00545FE3">
        <w:rPr>
          <w:rFonts w:ascii="Arial Narrow" w:eastAsiaTheme="minorHAnsi" w:hAnsi="Arial Narrow" w:cs="Calibri"/>
          <w:lang w:eastAsia="en-US"/>
        </w:rPr>
        <w:t xml:space="preserve">povinen ocenit veškeré položky </w:t>
      </w:r>
      <w:r w:rsidR="00886523">
        <w:rPr>
          <w:rFonts w:ascii="Arial Narrow" w:eastAsiaTheme="minorHAnsi" w:hAnsi="Arial Narrow" w:cs="Calibri"/>
          <w:lang w:eastAsia="en-US"/>
        </w:rPr>
        <w:t>položkového rozpočtu</w:t>
      </w:r>
      <w:r w:rsidRPr="00545FE3">
        <w:rPr>
          <w:rFonts w:ascii="Arial Narrow" w:eastAsiaTheme="minorHAnsi" w:hAnsi="Arial Narrow" w:cs="Calibri"/>
          <w:lang w:eastAsia="en-US"/>
        </w:rPr>
        <w:t xml:space="preserve">. Žádná z položek nesmí být nijak upravována. </w:t>
      </w:r>
      <w:r w:rsidRPr="00545FE3">
        <w:rPr>
          <w:rFonts w:ascii="Arial Narrow" w:eastAsiaTheme="minorHAnsi" w:hAnsi="Arial Narrow" w:cs="ArialNarrow"/>
          <w:lang w:eastAsia="en-US"/>
        </w:rPr>
        <w:t xml:space="preserve">Nabídková cena musí odpovídat součtu všech položek rozpočtu. </w:t>
      </w:r>
    </w:p>
    <w:p w14:paraId="4ACAB6AA" w14:textId="77777777" w:rsidR="00BB34B6" w:rsidRDefault="00BB34B6" w:rsidP="00BB34B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5DCE66CE" w14:textId="2893972E" w:rsidR="00BB34B6" w:rsidRPr="00DF5877" w:rsidRDefault="00BB34B6" w:rsidP="00BB34B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>Účastník je povinen do ceny plnění zahrnout všechny náklady či poplatky a další výdaje, které mu při realizaci veřejné zakázky dle této zadávací dokumentac</w:t>
      </w:r>
      <w:r>
        <w:rPr>
          <w:rFonts w:ascii="Arial Narrow" w:eastAsiaTheme="minorHAnsi" w:hAnsi="Arial Narrow" w:cs="ArialNarrow"/>
          <w:lang w:eastAsia="en-US"/>
        </w:rPr>
        <w:t>e vzniknou nebo mohou vzniknout</w:t>
      </w:r>
      <w:r w:rsidRPr="00545FE3">
        <w:rPr>
          <w:rFonts w:ascii="Arial Narrow" w:eastAsiaTheme="minorHAnsi" w:hAnsi="Arial Narrow" w:cs="ArialNarrow"/>
          <w:lang w:eastAsia="en-US"/>
        </w:rPr>
        <w:t>. Součástí nabídko</w:t>
      </w:r>
      <w:r w:rsidR="00886523">
        <w:rPr>
          <w:rFonts w:ascii="Arial Narrow" w:eastAsiaTheme="minorHAnsi" w:hAnsi="Arial Narrow" w:cs="ArialNarrow"/>
          <w:lang w:eastAsia="en-US"/>
        </w:rPr>
        <w:t>vé ceny musí být veškeré plnění</w:t>
      </w:r>
      <w:r w:rsidRPr="00545FE3">
        <w:rPr>
          <w:rFonts w:ascii="Arial Narrow" w:eastAsiaTheme="minorHAnsi" w:hAnsi="Arial Narrow" w:cs="ArialNarrow"/>
          <w:lang w:eastAsia="en-US"/>
        </w:rPr>
        <w:t>.</w:t>
      </w:r>
      <w:r>
        <w:rPr>
          <w:rFonts w:ascii="Arial Narrow" w:eastAsiaTheme="minorHAnsi" w:hAnsi="Arial Narrow" w:cs="ArialNarrow"/>
          <w:lang w:eastAsia="en-US"/>
        </w:rPr>
        <w:t xml:space="preserve"> </w:t>
      </w:r>
    </w:p>
    <w:p w14:paraId="45DBB74A" w14:textId="77777777" w:rsidR="00BB34B6" w:rsidRDefault="00BB34B6" w:rsidP="00FE18E1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730B5DB6" w14:textId="77777777" w:rsidR="00FE18E1" w:rsidRDefault="00FE18E1" w:rsidP="00FE18E1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C21031" w:rsidRPr="00545FE3" w14:paraId="7FF77CE3" w14:textId="77777777" w:rsidTr="007D7E73">
        <w:trPr>
          <w:trHeight w:val="561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14:paraId="05649D69" w14:textId="77777777" w:rsidR="00C21031" w:rsidRPr="00545FE3" w:rsidRDefault="00C21031" w:rsidP="00C21031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</w:rPr>
            </w:pPr>
            <w:r w:rsidRPr="00545FE3">
              <w:rPr>
                <w:rFonts w:ascii="Arial Narrow" w:eastAsiaTheme="minorHAnsi" w:hAnsi="Arial Narrow" w:cs="Calibri-Bold"/>
                <w:b/>
                <w:bCs/>
                <w:lang w:eastAsia="en-US"/>
              </w:rPr>
              <w:t xml:space="preserve">HODNOTÍCÍ KRITERIUM A ZPŮSOB HODNOCENÍ NABÍDKY </w:t>
            </w:r>
          </w:p>
        </w:tc>
      </w:tr>
    </w:tbl>
    <w:p w14:paraId="3EC1A8B4" w14:textId="77777777" w:rsidR="00C21031" w:rsidRDefault="00C21031" w:rsidP="00FE18E1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2F30589E" w14:textId="07979FA7" w:rsidR="00F2047E" w:rsidRPr="00545FE3" w:rsidRDefault="00F2047E" w:rsidP="00F2047E">
      <w:pPr>
        <w:autoSpaceDE w:val="0"/>
        <w:autoSpaceDN w:val="0"/>
        <w:adjustRightInd w:val="0"/>
        <w:jc w:val="both"/>
        <w:rPr>
          <w:rFonts w:ascii="Arial Narrow" w:eastAsiaTheme="minorHAnsi" w:hAnsi="Arial Narrow" w:cs="Calibri-Bold"/>
          <w:b/>
          <w:bCs/>
          <w:lang w:eastAsia="en-US"/>
        </w:rPr>
      </w:pPr>
      <w:r>
        <w:rPr>
          <w:rFonts w:ascii="Arial Narrow" w:eastAsiaTheme="minorHAnsi" w:hAnsi="Arial Narrow" w:cs="Calibri-Bold"/>
          <w:b/>
          <w:bCs/>
          <w:lang w:eastAsia="en-US"/>
        </w:rPr>
        <w:t>H</w:t>
      </w:r>
      <w:r w:rsidRPr="00545FE3">
        <w:rPr>
          <w:rFonts w:ascii="Arial Narrow" w:eastAsiaTheme="minorHAnsi" w:hAnsi="Arial Narrow" w:cs="Calibri-Bold"/>
          <w:b/>
          <w:bCs/>
          <w:lang w:eastAsia="en-US"/>
        </w:rPr>
        <w:t xml:space="preserve">odnotící kritérium </w:t>
      </w:r>
    </w:p>
    <w:p w14:paraId="6CC48228" w14:textId="77777777" w:rsidR="00F2047E" w:rsidRPr="00AF494A" w:rsidRDefault="00F2047E" w:rsidP="00F2047E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lang w:eastAsia="en-US"/>
        </w:rPr>
      </w:pPr>
      <w:r>
        <w:rPr>
          <w:rFonts w:ascii="Arial Narrow" w:eastAsiaTheme="minorHAnsi" w:hAnsi="Arial Narrow" w:cs="Calibri"/>
          <w:lang w:eastAsia="en-US"/>
        </w:rPr>
        <w:t xml:space="preserve">Nabídky budou hodnoceny podle ekonomické výhodnosti. </w:t>
      </w:r>
      <w:r w:rsidRPr="00545FE3">
        <w:rPr>
          <w:rFonts w:ascii="Arial Narrow" w:eastAsiaTheme="minorHAnsi" w:hAnsi="Arial Narrow" w:cs="Calibri"/>
          <w:lang w:eastAsia="en-US"/>
        </w:rPr>
        <w:t>Ekonomická výhodnost nabídek se hodnotí na základě</w:t>
      </w:r>
      <w:r>
        <w:rPr>
          <w:rFonts w:ascii="Arial Narrow" w:eastAsiaTheme="minorHAnsi" w:hAnsi="Arial Narrow" w:cs="Calibri"/>
          <w:lang w:eastAsia="en-US"/>
        </w:rPr>
        <w:t xml:space="preserve"> </w:t>
      </w:r>
      <w:r w:rsidRPr="00545FE3">
        <w:rPr>
          <w:rFonts w:ascii="Arial Narrow" w:eastAsiaTheme="minorHAnsi" w:hAnsi="Arial Narrow" w:cs="Calibri"/>
          <w:lang w:eastAsia="en-US"/>
        </w:rPr>
        <w:t xml:space="preserve">nejnižší nabídkové ceny. </w:t>
      </w:r>
      <w:r w:rsidRPr="00AF494A">
        <w:rPr>
          <w:rFonts w:ascii="Arial Narrow" w:hAnsi="Arial Narrow"/>
        </w:rPr>
        <w:t xml:space="preserve">Hodnocena bude celková nabídková cena v Kč </w:t>
      </w:r>
      <w:r>
        <w:rPr>
          <w:rFonts w:ascii="Arial Narrow" w:hAnsi="Arial Narrow"/>
        </w:rPr>
        <w:t>včetně</w:t>
      </w:r>
      <w:r w:rsidRPr="00AF494A">
        <w:rPr>
          <w:rFonts w:ascii="Arial Narrow" w:hAnsi="Arial Narrow"/>
        </w:rPr>
        <w:t xml:space="preserve"> DPH uvedená v nabídce ve </w:t>
      </w:r>
      <w:r>
        <w:rPr>
          <w:rFonts w:ascii="Arial Narrow" w:hAnsi="Arial Narrow"/>
        </w:rPr>
        <w:t>S</w:t>
      </w:r>
      <w:r w:rsidRPr="00AF494A">
        <w:rPr>
          <w:rFonts w:ascii="Arial Narrow" w:hAnsi="Arial Narrow"/>
        </w:rPr>
        <w:t>mlouvě o dílo.</w:t>
      </w:r>
    </w:p>
    <w:p w14:paraId="49C233CA" w14:textId="77777777" w:rsidR="00F2047E" w:rsidRPr="00545FE3" w:rsidRDefault="00F2047E" w:rsidP="00F2047E">
      <w:pPr>
        <w:autoSpaceDE w:val="0"/>
        <w:autoSpaceDN w:val="0"/>
        <w:adjustRightInd w:val="0"/>
        <w:jc w:val="both"/>
        <w:rPr>
          <w:rFonts w:ascii="Arial Narrow" w:eastAsiaTheme="minorHAnsi" w:hAnsi="Arial Narrow" w:cs="Calibri-Bold"/>
          <w:b/>
          <w:bCs/>
          <w:lang w:eastAsia="en-US"/>
        </w:rPr>
      </w:pPr>
    </w:p>
    <w:p w14:paraId="3A499E94" w14:textId="7A5DAF57" w:rsidR="00F2047E" w:rsidRPr="006E09C0" w:rsidRDefault="00F2047E" w:rsidP="00F2047E">
      <w:pPr>
        <w:autoSpaceDE w:val="0"/>
        <w:autoSpaceDN w:val="0"/>
        <w:adjustRightInd w:val="0"/>
        <w:jc w:val="both"/>
        <w:rPr>
          <w:rFonts w:ascii="Arial Narrow" w:hAnsi="Arial Narrow"/>
          <w:szCs w:val="22"/>
        </w:rPr>
      </w:pPr>
      <w:r w:rsidRPr="006E09C0">
        <w:rPr>
          <w:rFonts w:ascii="Arial Narrow" w:hAnsi="Arial Narrow" w:cs="Arial"/>
          <w:b/>
          <w:bCs/>
          <w:iCs/>
          <w:szCs w:val="28"/>
        </w:rPr>
        <w:t>Váha kritéria</w:t>
      </w:r>
    </w:p>
    <w:p w14:paraId="35557792" w14:textId="77777777" w:rsidR="00F2047E" w:rsidRPr="00545FE3" w:rsidRDefault="00F2047E" w:rsidP="00F2047E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351A02">
        <w:rPr>
          <w:rFonts w:ascii="Arial Narrow" w:hAnsi="Arial Narrow"/>
          <w:noProof/>
        </w:rPr>
        <w:t>Vzhledem ke zvolenému kritériu ekonomické výhodnosti nabídek</w:t>
      </w:r>
      <w:r>
        <w:rPr>
          <w:rFonts w:ascii="Arial Narrow" w:hAnsi="Arial Narrow"/>
          <w:noProof/>
        </w:rPr>
        <w:t>,</w:t>
      </w:r>
      <w:r w:rsidRPr="00351A02">
        <w:rPr>
          <w:rFonts w:ascii="Arial Narrow" w:hAnsi="Arial Narrow"/>
          <w:noProof/>
        </w:rPr>
        <w:t xml:space="preserve"> </w:t>
      </w:r>
      <w:r w:rsidRPr="001E4164">
        <w:rPr>
          <w:rFonts w:ascii="Arial Narrow" w:hAnsi="Arial Narrow"/>
          <w:b/>
          <w:noProof/>
        </w:rPr>
        <w:t>je jeho váha 100%</w:t>
      </w:r>
      <w:r w:rsidRPr="00351A02">
        <w:rPr>
          <w:rFonts w:ascii="Arial Narrow" w:hAnsi="Arial Narrow"/>
          <w:noProof/>
        </w:rPr>
        <w:t>.</w:t>
      </w:r>
    </w:p>
    <w:p w14:paraId="2AD8F3C8" w14:textId="77777777" w:rsidR="00F2047E" w:rsidRDefault="00F2047E" w:rsidP="00F2047E">
      <w:pPr>
        <w:autoSpaceDE w:val="0"/>
        <w:autoSpaceDN w:val="0"/>
        <w:adjustRightInd w:val="0"/>
        <w:rPr>
          <w:rFonts w:ascii="Arial Narrow" w:eastAsiaTheme="minorHAnsi" w:hAnsi="Arial Narrow" w:cs="Calibri-Bold"/>
          <w:b/>
          <w:bCs/>
          <w:lang w:eastAsia="en-US"/>
        </w:rPr>
      </w:pPr>
    </w:p>
    <w:p w14:paraId="600D0E08" w14:textId="4749AE72" w:rsidR="00F2047E" w:rsidRPr="00545FE3" w:rsidRDefault="00F2047E" w:rsidP="00F2047E">
      <w:pPr>
        <w:autoSpaceDE w:val="0"/>
        <w:autoSpaceDN w:val="0"/>
        <w:adjustRightInd w:val="0"/>
        <w:rPr>
          <w:rFonts w:ascii="Arial Narrow" w:eastAsiaTheme="minorHAnsi" w:hAnsi="Arial Narrow" w:cs="Calibri-Bold"/>
          <w:b/>
          <w:bCs/>
          <w:lang w:eastAsia="en-US"/>
        </w:rPr>
      </w:pPr>
      <w:r w:rsidRPr="00545FE3">
        <w:rPr>
          <w:rFonts w:ascii="Arial Narrow" w:eastAsiaTheme="minorHAnsi" w:hAnsi="Arial Narrow" w:cs="Calibri-Bold"/>
          <w:b/>
          <w:bCs/>
          <w:lang w:eastAsia="en-US"/>
        </w:rPr>
        <w:t xml:space="preserve">Způsob hodnocení </w:t>
      </w:r>
    </w:p>
    <w:p w14:paraId="6FE02298" w14:textId="77777777" w:rsidR="00F2047E" w:rsidRDefault="00F2047E" w:rsidP="00F2047E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lang w:eastAsia="en-US"/>
        </w:rPr>
      </w:pPr>
      <w:r w:rsidRPr="00545FE3">
        <w:rPr>
          <w:rFonts w:ascii="Arial Narrow" w:eastAsiaTheme="minorHAnsi" w:hAnsi="Arial Narrow" w:cs="Calibri"/>
          <w:lang w:eastAsia="en-US"/>
        </w:rPr>
        <w:t xml:space="preserve">Výše nabídkové ceny musí obsahovat veškeré náklady účastníka, nutné k řádné realizaci díla a očekávaný vývoj cen k datu předání díla. Musí být uvedena celková cena za předmět plnění </w:t>
      </w:r>
      <w:r>
        <w:rPr>
          <w:rFonts w:ascii="Arial Narrow" w:eastAsiaTheme="minorHAnsi" w:hAnsi="Arial Narrow" w:cs="Calibri"/>
          <w:lang w:eastAsia="en-US"/>
        </w:rPr>
        <w:t>včetně </w:t>
      </w:r>
      <w:r w:rsidRPr="00545FE3">
        <w:rPr>
          <w:rFonts w:ascii="Arial Narrow" w:eastAsiaTheme="minorHAnsi" w:hAnsi="Arial Narrow" w:cs="Calibri"/>
          <w:lang w:eastAsia="en-US"/>
        </w:rPr>
        <w:t>DPH.</w:t>
      </w:r>
      <w:r>
        <w:rPr>
          <w:rFonts w:ascii="Arial Narrow" w:eastAsiaTheme="minorHAnsi" w:hAnsi="Arial Narrow" w:cs="Calibri"/>
          <w:lang w:eastAsia="en-US"/>
        </w:rPr>
        <w:t xml:space="preserve"> </w:t>
      </w:r>
    </w:p>
    <w:p w14:paraId="049C0B52" w14:textId="77777777" w:rsidR="00F2047E" w:rsidRDefault="00F2047E" w:rsidP="00F2047E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lang w:eastAsia="en-US"/>
        </w:rPr>
      </w:pPr>
    </w:p>
    <w:p w14:paraId="716B040E" w14:textId="77777777" w:rsidR="00F2047E" w:rsidRDefault="00F2047E" w:rsidP="00F2047E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lang w:eastAsia="en-US"/>
        </w:rPr>
      </w:pPr>
      <w:r w:rsidRPr="00545FE3">
        <w:rPr>
          <w:rFonts w:ascii="Arial Narrow" w:eastAsiaTheme="minorHAnsi" w:hAnsi="Arial Narrow" w:cs="Calibri"/>
          <w:lang w:eastAsia="en-US"/>
        </w:rPr>
        <w:t xml:space="preserve">Zadavatel považuje za nejvýhodnější takovou nabídku, která bude mít </w:t>
      </w:r>
      <w:r w:rsidRPr="00A25CD9">
        <w:rPr>
          <w:rFonts w:ascii="Arial Narrow" w:eastAsiaTheme="minorHAnsi" w:hAnsi="Arial Narrow" w:cs="Calibri"/>
          <w:b/>
          <w:lang w:eastAsia="en-US"/>
        </w:rPr>
        <w:t>nejnižší nabídkovou cenu v Kč včetně DPH</w:t>
      </w:r>
      <w:r w:rsidRPr="00545FE3">
        <w:rPr>
          <w:rFonts w:ascii="Arial Narrow" w:eastAsiaTheme="minorHAnsi" w:hAnsi="Arial Narrow" w:cs="Calibri"/>
          <w:lang w:eastAsia="en-US"/>
        </w:rPr>
        <w:t xml:space="preserve">. </w:t>
      </w:r>
    </w:p>
    <w:p w14:paraId="318780ED" w14:textId="77777777" w:rsidR="00F2047E" w:rsidRDefault="00F2047E" w:rsidP="00F2047E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lang w:eastAsia="en-US"/>
        </w:rPr>
      </w:pPr>
    </w:p>
    <w:p w14:paraId="3669D6E5" w14:textId="77777777" w:rsidR="00F2047E" w:rsidRPr="00DF5877" w:rsidRDefault="00F2047E" w:rsidP="00F2047E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lang w:eastAsia="en-US"/>
        </w:rPr>
      </w:pPr>
      <w:r w:rsidRPr="00545FE3">
        <w:rPr>
          <w:rFonts w:ascii="Arial Narrow" w:eastAsiaTheme="minorHAnsi" w:hAnsi="Arial Narrow" w:cs="Calibri"/>
          <w:lang w:eastAsia="en-US"/>
        </w:rPr>
        <w:t xml:space="preserve">Nabídky budou takto seřazeny od nejvýhodnější po nejméně výhodnou nabídku, tedy od nejnižší nabídkové ceny v Kč </w:t>
      </w:r>
      <w:r>
        <w:rPr>
          <w:rFonts w:ascii="Arial Narrow" w:eastAsiaTheme="minorHAnsi" w:hAnsi="Arial Narrow" w:cs="Calibri"/>
          <w:lang w:eastAsia="en-US"/>
        </w:rPr>
        <w:t>včetně</w:t>
      </w:r>
      <w:r w:rsidRPr="00545FE3">
        <w:rPr>
          <w:rFonts w:ascii="Arial Narrow" w:eastAsiaTheme="minorHAnsi" w:hAnsi="Arial Narrow" w:cs="Calibri"/>
          <w:lang w:eastAsia="en-US"/>
        </w:rPr>
        <w:t xml:space="preserve"> DPH po nejvyšší. </w:t>
      </w:r>
    </w:p>
    <w:p w14:paraId="2671E559" w14:textId="77777777" w:rsidR="00C21031" w:rsidRPr="000A7B7D" w:rsidRDefault="00C21031" w:rsidP="00FE18E1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B36037" w:rsidRPr="00545FE3" w14:paraId="3E2F4425" w14:textId="77777777" w:rsidTr="007D7E73">
        <w:trPr>
          <w:trHeight w:val="561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14:paraId="7D2CE3E2" w14:textId="77777777" w:rsidR="00B36037" w:rsidRPr="00545FE3" w:rsidRDefault="00B36037" w:rsidP="00B36037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  <w:r w:rsidRPr="00545FE3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PODMÍNKY A POŽADAVKY NA ZPRACOVÁNÍ A PODÁNÍ NABÍDKY</w:t>
            </w:r>
          </w:p>
        </w:tc>
      </w:tr>
    </w:tbl>
    <w:p w14:paraId="1512CC8C" w14:textId="77777777" w:rsidR="00FE18E1" w:rsidRDefault="00FE18E1" w:rsidP="00FE18E1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</w:p>
    <w:p w14:paraId="2FC314B6" w14:textId="4366EED4" w:rsidR="00591AD6" w:rsidRDefault="00591AD6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-Bold"/>
          <w:b/>
          <w:bCs/>
          <w:lang w:eastAsia="en-US"/>
        </w:rPr>
        <w:t>Způsob zpracování a podání nabídek</w:t>
      </w:r>
      <w:r>
        <w:rPr>
          <w:rFonts w:ascii="Arial Narrow" w:eastAsiaTheme="minorHAnsi" w:hAnsi="Arial Narrow" w:cs="ArialNarrow-Bold"/>
          <w:b/>
          <w:bCs/>
          <w:lang w:eastAsia="en-US"/>
        </w:rPr>
        <w:t xml:space="preserve"> </w:t>
      </w:r>
    </w:p>
    <w:p w14:paraId="69FE618E" w14:textId="77777777" w:rsidR="00591AD6" w:rsidRDefault="00591AD6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>Účastník zpracuje nabídku písemně v listinné formě, a to v českém jazyce v souladu s požadavky zadavatele uve</w:t>
      </w:r>
      <w:r>
        <w:rPr>
          <w:rFonts w:ascii="Arial Narrow" w:eastAsiaTheme="minorHAnsi" w:hAnsi="Arial Narrow" w:cs="ArialNarrow"/>
          <w:lang w:eastAsia="en-US"/>
        </w:rPr>
        <w:t>denými v zadávacích podmínkách</w:t>
      </w:r>
      <w:r w:rsidRPr="00545FE3">
        <w:rPr>
          <w:rFonts w:ascii="Arial Narrow" w:eastAsiaTheme="minorHAnsi" w:hAnsi="Arial Narrow" w:cs="ArialNarrow"/>
          <w:lang w:eastAsia="en-US"/>
        </w:rPr>
        <w:t xml:space="preserve">. </w:t>
      </w:r>
    </w:p>
    <w:p w14:paraId="5EF183D0" w14:textId="77777777" w:rsidR="00591AD6" w:rsidRDefault="00591AD6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725AACBC" w14:textId="77777777" w:rsidR="00591AD6" w:rsidRDefault="00591AD6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lang w:eastAsia="en-US"/>
        </w:rPr>
      </w:pPr>
      <w:r w:rsidRPr="00545FE3">
        <w:rPr>
          <w:rFonts w:ascii="Arial Narrow" w:eastAsiaTheme="minorHAnsi" w:hAnsi="Arial Narrow" w:cs="Calibri"/>
          <w:lang w:eastAsia="en-US"/>
        </w:rPr>
        <w:t>Všechny listy nabídky budou očíslovány vzestupnou kontinuální řadou a navzájem pevně spojeny či</w:t>
      </w:r>
      <w:r>
        <w:rPr>
          <w:rFonts w:ascii="Arial Narrow" w:eastAsiaTheme="minorHAnsi" w:hAnsi="Arial Narrow" w:cs="Calibri"/>
          <w:lang w:eastAsia="en-US"/>
        </w:rPr>
        <w:t> </w:t>
      </w:r>
      <w:r w:rsidRPr="00545FE3">
        <w:rPr>
          <w:rFonts w:ascii="Arial Narrow" w:eastAsiaTheme="minorHAnsi" w:hAnsi="Arial Narrow" w:cs="Calibri"/>
          <w:lang w:eastAsia="en-US"/>
        </w:rPr>
        <w:t>sešity tak, aby byly dostatečně zabezpečeny před je</w:t>
      </w:r>
      <w:r>
        <w:rPr>
          <w:rFonts w:ascii="Arial Narrow" w:eastAsiaTheme="minorHAnsi" w:hAnsi="Arial Narrow" w:cs="Calibri"/>
          <w:lang w:eastAsia="en-US"/>
        </w:rPr>
        <w:t xml:space="preserve">jich vyjmutím z nabídky. </w:t>
      </w:r>
    </w:p>
    <w:p w14:paraId="1BA190E6" w14:textId="77777777" w:rsidR="00591AD6" w:rsidRDefault="00591AD6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lang w:eastAsia="en-US"/>
        </w:rPr>
      </w:pPr>
    </w:p>
    <w:p w14:paraId="204090E9" w14:textId="77777777" w:rsidR="00591AD6" w:rsidRPr="007611C7" w:rsidRDefault="00591AD6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7611C7">
        <w:rPr>
          <w:rFonts w:ascii="Arial Narrow" w:eastAsiaTheme="minorHAnsi" w:hAnsi="Arial Narrow" w:cs="Calibri"/>
          <w:lang w:eastAsia="en-US"/>
        </w:rPr>
        <w:t xml:space="preserve">Každá nabídka bude zpracována takovým způsobem, aby byla řádně čitelná, bez škrtu a přepisů, </w:t>
      </w:r>
      <w:r w:rsidRPr="007611C7">
        <w:rPr>
          <w:rFonts w:ascii="Arial Narrow" w:eastAsiaTheme="minorHAnsi" w:hAnsi="Arial Narrow" w:cs="DejaVuSans"/>
          <w:iCs/>
          <w:lang w:eastAsia="en-US"/>
        </w:rPr>
        <w:t>které by zadavatele mohly uvést v omyl.</w:t>
      </w:r>
    </w:p>
    <w:p w14:paraId="68040DD0" w14:textId="77777777" w:rsidR="00591AD6" w:rsidRPr="00545FE3" w:rsidRDefault="00591AD6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6B5BF190" w14:textId="7FECCE6B" w:rsidR="00591AD6" w:rsidRDefault="00591AD6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b/>
          <w:lang w:eastAsia="en-US"/>
        </w:rPr>
      </w:pPr>
    </w:p>
    <w:p w14:paraId="3AB7DA34" w14:textId="3A3AD622" w:rsidR="004B495D" w:rsidRDefault="004B495D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b/>
          <w:lang w:eastAsia="en-US"/>
        </w:rPr>
      </w:pPr>
    </w:p>
    <w:p w14:paraId="7E3596A3" w14:textId="77777777" w:rsidR="004B495D" w:rsidRDefault="004B495D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b/>
          <w:lang w:eastAsia="en-US"/>
        </w:rPr>
      </w:pPr>
    </w:p>
    <w:p w14:paraId="414F2244" w14:textId="77777777" w:rsidR="00591AD6" w:rsidRDefault="00591AD6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b/>
          <w:lang w:eastAsia="en-US"/>
        </w:rPr>
      </w:pPr>
    </w:p>
    <w:p w14:paraId="7E92D63A" w14:textId="24264619" w:rsidR="00591AD6" w:rsidRPr="00545FE3" w:rsidRDefault="00591AD6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  <w:r w:rsidRPr="00545FE3">
        <w:rPr>
          <w:rFonts w:ascii="Arial Narrow" w:eastAsiaTheme="minorHAnsi" w:hAnsi="Arial Narrow" w:cs="ArialNarrow-Bold"/>
          <w:b/>
          <w:bCs/>
          <w:lang w:eastAsia="en-US"/>
        </w:rPr>
        <w:lastRenderedPageBreak/>
        <w:t>Forma nabídky</w:t>
      </w:r>
    </w:p>
    <w:p w14:paraId="62315DF6" w14:textId="77777777" w:rsidR="00591AD6" w:rsidRDefault="00591AD6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lang w:eastAsia="en-US"/>
        </w:rPr>
      </w:pPr>
      <w:r w:rsidRPr="00545FE3">
        <w:rPr>
          <w:rFonts w:ascii="Arial Narrow" w:eastAsiaTheme="minorHAnsi" w:hAnsi="Arial Narrow" w:cs="Calibri"/>
          <w:lang w:eastAsia="en-US"/>
        </w:rPr>
        <w:t xml:space="preserve">Dodavatel je oprávněn předložit pouze jedinou nabídku k veřejné zakázce. Zadavatel nepřipouští předložení více variant v rámci nabídky – nabídka obsahující více variant bude zadavatelem vyloučena ze zadávacího řízení. </w:t>
      </w:r>
    </w:p>
    <w:p w14:paraId="1AEE9FFA" w14:textId="77777777" w:rsidR="00591AD6" w:rsidRDefault="00591AD6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lang w:eastAsia="en-US"/>
        </w:rPr>
      </w:pPr>
    </w:p>
    <w:p w14:paraId="4F7C0C17" w14:textId="77777777" w:rsidR="00591AD6" w:rsidRPr="00545FE3" w:rsidRDefault="00591AD6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Calibri"/>
          <w:lang w:eastAsia="en-US"/>
        </w:rPr>
        <w:t xml:space="preserve">Účastník předloží nabídku </w:t>
      </w:r>
      <w:r w:rsidRPr="001B36B5">
        <w:rPr>
          <w:rFonts w:ascii="Arial Narrow" w:eastAsiaTheme="minorHAnsi" w:hAnsi="Arial Narrow" w:cs="Calibri"/>
          <w:b/>
          <w:lang w:eastAsia="en-US"/>
        </w:rPr>
        <w:t>v písemné podobě a dále v elektronické podobě na CD</w:t>
      </w:r>
      <w:r w:rsidRPr="00545FE3">
        <w:rPr>
          <w:rFonts w:ascii="Arial Narrow" w:eastAsiaTheme="minorHAnsi" w:hAnsi="Arial Narrow" w:cs="Calibri"/>
          <w:lang w:eastAsia="en-US"/>
        </w:rPr>
        <w:t>, a</w:t>
      </w:r>
      <w:r>
        <w:rPr>
          <w:rFonts w:ascii="Arial Narrow" w:eastAsiaTheme="minorHAnsi" w:hAnsi="Arial Narrow" w:cs="Calibri"/>
          <w:lang w:eastAsia="en-US"/>
        </w:rPr>
        <w:t> </w:t>
      </w:r>
      <w:r w:rsidRPr="00545FE3">
        <w:rPr>
          <w:rFonts w:ascii="Arial Narrow" w:eastAsiaTheme="minorHAnsi" w:hAnsi="Arial Narrow" w:cs="Calibri"/>
          <w:lang w:eastAsia="en-US"/>
        </w:rPr>
        <w:t>to</w:t>
      </w:r>
      <w:r>
        <w:rPr>
          <w:rFonts w:ascii="Arial Narrow" w:eastAsiaTheme="minorHAnsi" w:hAnsi="Arial Narrow" w:cs="Calibri"/>
          <w:lang w:eastAsia="en-US"/>
        </w:rPr>
        <w:t> </w:t>
      </w:r>
      <w:r w:rsidRPr="00674BB7">
        <w:rPr>
          <w:rFonts w:ascii="Arial Narrow" w:eastAsiaTheme="minorHAnsi" w:hAnsi="Arial Narrow" w:cs="DejaVuSans"/>
          <w:iCs/>
          <w:szCs w:val="18"/>
          <w:lang w:eastAsia="en-US"/>
        </w:rPr>
        <w:t>v</w:t>
      </w:r>
      <w:r>
        <w:rPr>
          <w:rFonts w:ascii="Arial Narrow" w:eastAsiaTheme="minorHAnsi" w:hAnsi="Arial Narrow" w:cs="DejaVuSans"/>
          <w:iCs/>
          <w:szCs w:val="18"/>
          <w:lang w:eastAsia="en-US"/>
        </w:rPr>
        <w:t> </w:t>
      </w:r>
      <w:r w:rsidRPr="00674BB7">
        <w:rPr>
          <w:rFonts w:ascii="Arial Narrow" w:eastAsiaTheme="minorHAnsi" w:hAnsi="Arial Narrow" w:cs="DejaVuSans"/>
          <w:iCs/>
          <w:szCs w:val="18"/>
          <w:lang w:eastAsia="en-US"/>
        </w:rPr>
        <w:t xml:space="preserve">obecně </w:t>
      </w:r>
      <w:r>
        <w:rPr>
          <w:rFonts w:ascii="Arial Narrow" w:eastAsiaTheme="minorHAnsi" w:hAnsi="Arial Narrow" w:cs="DejaVuSans"/>
          <w:iCs/>
          <w:szCs w:val="18"/>
          <w:lang w:eastAsia="en-US"/>
        </w:rPr>
        <w:t>rozšířených a dostupných formátech</w:t>
      </w:r>
      <w:r w:rsidRPr="00674BB7">
        <w:rPr>
          <w:rFonts w:ascii="Arial Narrow" w:eastAsiaTheme="minorHAnsi" w:hAnsi="Arial Narrow" w:cs="DejaVuSans"/>
          <w:iCs/>
          <w:szCs w:val="18"/>
          <w:lang w:eastAsia="en-US"/>
        </w:rPr>
        <w:t xml:space="preserve"> (zejm. PDF, MS Word, MS Excel)</w:t>
      </w:r>
      <w:r>
        <w:rPr>
          <w:rFonts w:ascii="Arial Narrow" w:eastAsiaTheme="minorHAnsi" w:hAnsi="Arial Narrow" w:cs="Calibri"/>
          <w:lang w:eastAsia="en-US"/>
        </w:rPr>
        <w:t xml:space="preserve">. </w:t>
      </w:r>
      <w:r w:rsidRPr="00545FE3">
        <w:rPr>
          <w:rFonts w:ascii="Arial Narrow" w:eastAsiaTheme="minorHAnsi" w:hAnsi="Arial Narrow" w:cs="ArialNarrow"/>
          <w:lang w:eastAsia="en-US"/>
        </w:rPr>
        <w:t xml:space="preserve">Doporučená forma zpracování nabídky: kroužková nebo obdobná vazba, vpředu s obsahem obsažených materiálů (nikoliv volné listy) opatřená plombou či pečetí. </w:t>
      </w:r>
    </w:p>
    <w:p w14:paraId="64E8B920" w14:textId="77777777" w:rsidR="00591AD6" w:rsidRDefault="00591AD6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74B46266" w14:textId="4CAD37A9" w:rsidR="00591AD6" w:rsidRPr="00545FE3" w:rsidRDefault="00591AD6" w:rsidP="00591AD6">
      <w:pPr>
        <w:autoSpaceDE w:val="0"/>
        <w:autoSpaceDN w:val="0"/>
        <w:adjustRightInd w:val="0"/>
        <w:rPr>
          <w:rFonts w:ascii="Arial Narrow" w:eastAsiaTheme="minorHAnsi" w:hAnsi="Arial Narrow" w:cs="ArialNarrow-Bold"/>
          <w:b/>
          <w:bCs/>
          <w:lang w:eastAsia="en-US"/>
        </w:rPr>
      </w:pPr>
      <w:r w:rsidRPr="00545FE3">
        <w:rPr>
          <w:rFonts w:ascii="Arial Narrow" w:eastAsiaTheme="minorHAnsi" w:hAnsi="Arial Narrow" w:cs="ArialNarrow-Bold"/>
          <w:b/>
          <w:bCs/>
          <w:lang w:eastAsia="en-US"/>
        </w:rPr>
        <w:t>Obsah nabídky</w:t>
      </w:r>
    </w:p>
    <w:p w14:paraId="472FDEE9" w14:textId="77777777" w:rsidR="00591AD6" w:rsidRDefault="00591AD6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>Nabídky budou obsahovat tyto dokumenty a náležitosti v následujícím pořadí:</w:t>
      </w:r>
      <w:r>
        <w:rPr>
          <w:rFonts w:ascii="Arial Narrow" w:eastAsiaTheme="minorHAnsi" w:hAnsi="Arial Narrow" w:cs="ArialNarrow"/>
          <w:lang w:eastAsia="en-US"/>
        </w:rPr>
        <w:t xml:space="preserve"> </w:t>
      </w:r>
    </w:p>
    <w:p w14:paraId="1287743A" w14:textId="77777777" w:rsidR="00591AD6" w:rsidRDefault="00591AD6" w:rsidP="00591AD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1B7E7F">
        <w:rPr>
          <w:rFonts w:ascii="Arial Narrow" w:eastAsiaTheme="minorHAnsi" w:hAnsi="Arial Narrow" w:cs="ArialNarrow"/>
          <w:lang w:eastAsia="en-US"/>
        </w:rPr>
        <w:t xml:space="preserve">řádné identifikační údaje účastníka, včetně identifikačních údajů poddodavatelů, </w:t>
      </w:r>
    </w:p>
    <w:p w14:paraId="718297E7" w14:textId="77777777" w:rsidR="00591AD6" w:rsidRDefault="00591AD6" w:rsidP="00591AD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1B7E7F">
        <w:rPr>
          <w:rFonts w:ascii="Arial Narrow" w:eastAsiaTheme="minorHAnsi" w:hAnsi="Arial Narrow" w:cs="ArialNarrow"/>
          <w:lang w:eastAsia="en-US"/>
        </w:rPr>
        <w:t>obsah nabídky s uvedením čísel stran a kapitol nabídky, včetně seznamu příloh a informace o celkovém počtu listů nabídky,</w:t>
      </w:r>
      <w:r>
        <w:rPr>
          <w:rFonts w:ascii="Arial Narrow" w:eastAsiaTheme="minorHAnsi" w:hAnsi="Arial Narrow" w:cs="ArialNarrow"/>
          <w:lang w:eastAsia="en-US"/>
        </w:rPr>
        <w:t xml:space="preserve"> </w:t>
      </w:r>
    </w:p>
    <w:p w14:paraId="3A0A7A05" w14:textId="2C3D3C8A" w:rsidR="00591AD6" w:rsidRDefault="00591AD6" w:rsidP="00591AD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1B7E7F">
        <w:rPr>
          <w:rFonts w:ascii="Arial Narrow" w:eastAsiaTheme="minorHAnsi" w:hAnsi="Arial Narrow" w:cs="ArialNarrow"/>
          <w:lang w:eastAsia="en-US"/>
        </w:rPr>
        <w:t xml:space="preserve">doklady prokazující splnění kvalifikačních předpokladů, </w:t>
      </w:r>
    </w:p>
    <w:p w14:paraId="3EF7EA75" w14:textId="3575BE4C" w:rsidR="00591AD6" w:rsidRDefault="00591AD6" w:rsidP="00591AD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817FB9">
        <w:rPr>
          <w:rFonts w:ascii="Arial Narrow" w:eastAsiaTheme="minorHAnsi" w:hAnsi="Arial Narrow" w:cs="ArialNarrow"/>
          <w:lang w:eastAsia="en-US"/>
        </w:rPr>
        <w:t xml:space="preserve">závazný návrh Smlouvy o dílo (příloha č. </w:t>
      </w:r>
      <w:r>
        <w:rPr>
          <w:rFonts w:ascii="Arial Narrow" w:eastAsiaTheme="minorHAnsi" w:hAnsi="Arial Narrow" w:cs="ArialNarrow"/>
          <w:lang w:eastAsia="en-US"/>
        </w:rPr>
        <w:t>4) podepsaný dodavatelem (oprávněnou osobou),</w:t>
      </w:r>
    </w:p>
    <w:p w14:paraId="47EA5FC6" w14:textId="541B8788" w:rsidR="00591AD6" w:rsidRPr="00817FB9" w:rsidRDefault="00591AD6" w:rsidP="00591AD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>
        <w:rPr>
          <w:rFonts w:ascii="Arial Narrow" w:eastAsiaTheme="minorHAnsi" w:hAnsi="Arial Narrow" w:cs="ArialNarrow"/>
          <w:lang w:eastAsia="en-US"/>
        </w:rPr>
        <w:t>naceněný položkový rozpočet (pozn: jako příloha č. 1 smlouvy o dílo)</w:t>
      </w:r>
    </w:p>
    <w:p w14:paraId="0568FD89" w14:textId="77777777" w:rsidR="00591AD6" w:rsidRDefault="00591AD6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677ED4F3" w14:textId="77777777" w:rsidR="00591AD6" w:rsidRPr="00545FE3" w:rsidRDefault="00591AD6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07BC5109" w14:textId="77777777" w:rsidR="00591AD6" w:rsidRDefault="00591AD6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DejaVuSans-Bold"/>
          <w:b/>
          <w:bCs/>
          <w:szCs w:val="18"/>
          <w:lang w:eastAsia="en-US"/>
        </w:rPr>
      </w:pPr>
      <w:r w:rsidRPr="00674BB7">
        <w:rPr>
          <w:rFonts w:ascii="Arial Narrow" w:eastAsiaTheme="minorHAnsi" w:hAnsi="Arial Narrow" w:cs="DejaVuSans-Bold"/>
          <w:b/>
          <w:bCs/>
          <w:szCs w:val="18"/>
          <w:lang w:eastAsia="en-US"/>
        </w:rPr>
        <w:t>Požadované dokumenty musí být podepsány osobou oprávněnou (osobami oprávněnými) jednat</w:t>
      </w:r>
      <w:r>
        <w:rPr>
          <w:rFonts w:ascii="Arial Narrow" w:eastAsiaTheme="minorHAnsi" w:hAnsi="Arial Narrow" w:cs="DejaVuSans-Bold"/>
          <w:b/>
          <w:bCs/>
          <w:szCs w:val="18"/>
          <w:lang w:eastAsia="en-US"/>
        </w:rPr>
        <w:t xml:space="preserve"> </w:t>
      </w:r>
      <w:r w:rsidRPr="00674BB7">
        <w:rPr>
          <w:rFonts w:ascii="Arial Narrow" w:eastAsiaTheme="minorHAnsi" w:hAnsi="Arial Narrow" w:cs="DejaVuSans-Bold"/>
          <w:b/>
          <w:bCs/>
          <w:szCs w:val="18"/>
          <w:lang w:eastAsia="en-US"/>
        </w:rPr>
        <w:t>jménem dodavatele podle výpisu z obchodního rejstříku či jiné obdobné evidence nebo osobou</w:t>
      </w:r>
      <w:r>
        <w:rPr>
          <w:rFonts w:ascii="Arial Narrow" w:eastAsiaTheme="minorHAnsi" w:hAnsi="Arial Narrow" w:cs="DejaVuSans-Bold"/>
          <w:b/>
          <w:bCs/>
          <w:szCs w:val="18"/>
          <w:lang w:eastAsia="en-US"/>
        </w:rPr>
        <w:t xml:space="preserve"> </w:t>
      </w:r>
      <w:r w:rsidRPr="00674BB7">
        <w:rPr>
          <w:rFonts w:ascii="Arial Narrow" w:eastAsiaTheme="minorHAnsi" w:hAnsi="Arial Narrow" w:cs="DejaVuSans-Bold"/>
          <w:b/>
          <w:bCs/>
          <w:szCs w:val="18"/>
          <w:lang w:eastAsia="en-US"/>
        </w:rPr>
        <w:t xml:space="preserve">oprávněnou (osobami oprávněnými) k podpisu dodavatelem. </w:t>
      </w:r>
    </w:p>
    <w:p w14:paraId="5E7D892E" w14:textId="77777777" w:rsidR="00591AD6" w:rsidRDefault="00591AD6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DejaVuSans-Bold"/>
          <w:b/>
          <w:bCs/>
          <w:szCs w:val="18"/>
          <w:lang w:eastAsia="en-US"/>
        </w:rPr>
      </w:pPr>
    </w:p>
    <w:p w14:paraId="11048B6C" w14:textId="77777777" w:rsidR="00591AD6" w:rsidRPr="00674BB7" w:rsidRDefault="00591AD6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szCs w:val="18"/>
          <w:lang w:eastAsia="en-US"/>
        </w:rPr>
      </w:pPr>
      <w:r w:rsidRPr="00674BB7">
        <w:rPr>
          <w:rFonts w:ascii="Arial Narrow" w:eastAsiaTheme="minorHAnsi" w:hAnsi="Arial Narrow" w:cs="DejaVuSans"/>
          <w:iCs/>
          <w:szCs w:val="18"/>
          <w:lang w:eastAsia="en-US"/>
        </w:rPr>
        <w:t>V případě, že je nabídka podepsána</w:t>
      </w:r>
      <w:r>
        <w:rPr>
          <w:rFonts w:ascii="Arial Narrow" w:eastAsiaTheme="minorHAnsi" w:hAnsi="Arial Narrow" w:cs="DejaVuSans"/>
          <w:iCs/>
          <w:szCs w:val="18"/>
          <w:lang w:eastAsia="en-US"/>
        </w:rPr>
        <w:t xml:space="preserve"> </w:t>
      </w:r>
      <w:r w:rsidRPr="00674BB7">
        <w:rPr>
          <w:rFonts w:ascii="Arial Narrow" w:eastAsiaTheme="minorHAnsi" w:hAnsi="Arial Narrow" w:cs="DejaVuSans"/>
          <w:iCs/>
          <w:szCs w:val="18"/>
          <w:lang w:eastAsia="en-US"/>
        </w:rPr>
        <w:t>zástupcem uchazeče, požaduje zadavatel z důvodu právní jistoty, aby uchazeč v nabídce uvedl, resp.</w:t>
      </w:r>
      <w:r>
        <w:rPr>
          <w:rFonts w:ascii="Arial Narrow" w:eastAsiaTheme="minorHAnsi" w:hAnsi="Arial Narrow" w:cs="DejaVuSans"/>
          <w:iCs/>
          <w:szCs w:val="18"/>
          <w:lang w:eastAsia="en-US"/>
        </w:rPr>
        <w:t> d</w:t>
      </w:r>
      <w:r w:rsidRPr="00674BB7">
        <w:rPr>
          <w:rFonts w:ascii="Arial Narrow" w:eastAsiaTheme="minorHAnsi" w:hAnsi="Arial Narrow" w:cs="DejaVuSans"/>
          <w:iCs/>
          <w:szCs w:val="18"/>
          <w:lang w:eastAsia="en-US"/>
        </w:rPr>
        <w:t>oložil</w:t>
      </w:r>
      <w:r>
        <w:rPr>
          <w:rFonts w:ascii="Arial Narrow" w:eastAsiaTheme="minorHAnsi" w:hAnsi="Arial Narrow" w:cs="DejaVuSans"/>
          <w:iCs/>
          <w:szCs w:val="18"/>
          <w:lang w:eastAsia="en-US"/>
        </w:rPr>
        <w:t xml:space="preserve"> </w:t>
      </w:r>
      <w:r w:rsidRPr="00674BB7">
        <w:rPr>
          <w:rFonts w:ascii="Arial Narrow" w:eastAsiaTheme="minorHAnsi" w:hAnsi="Arial Narrow" w:cs="DejaVuSans"/>
          <w:iCs/>
          <w:szCs w:val="18"/>
          <w:lang w:eastAsia="en-US"/>
        </w:rPr>
        <w:t>právní titul zastoupení (plná moc, vedoucí organizační složky, pověření apod.), nevyplývá-li právní důvod z</w:t>
      </w:r>
      <w:r>
        <w:rPr>
          <w:rFonts w:ascii="Arial Narrow" w:eastAsiaTheme="minorHAnsi" w:hAnsi="Arial Narrow" w:cs="DejaVuSans"/>
          <w:iCs/>
          <w:szCs w:val="18"/>
          <w:lang w:eastAsia="en-US"/>
        </w:rPr>
        <w:t> </w:t>
      </w:r>
      <w:r w:rsidRPr="00674BB7">
        <w:rPr>
          <w:rFonts w:ascii="Arial Narrow" w:eastAsiaTheme="minorHAnsi" w:hAnsi="Arial Narrow" w:cs="DejaVuSans"/>
          <w:iCs/>
          <w:szCs w:val="18"/>
          <w:lang w:eastAsia="en-US"/>
        </w:rPr>
        <w:t>jiných</w:t>
      </w:r>
      <w:r>
        <w:rPr>
          <w:rFonts w:ascii="Arial Narrow" w:eastAsiaTheme="minorHAnsi" w:hAnsi="Arial Narrow" w:cs="DejaVuSans"/>
          <w:iCs/>
          <w:szCs w:val="18"/>
          <w:lang w:eastAsia="en-US"/>
        </w:rPr>
        <w:t xml:space="preserve"> </w:t>
      </w:r>
      <w:r w:rsidRPr="00674BB7">
        <w:rPr>
          <w:rFonts w:ascii="Arial Narrow" w:eastAsiaTheme="minorHAnsi" w:hAnsi="Arial Narrow" w:cs="DejaVuSans"/>
          <w:iCs/>
          <w:szCs w:val="18"/>
          <w:lang w:eastAsia="en-US"/>
        </w:rPr>
        <w:t>předložených dokumentů (např. prokura z výpisu z obchodního rejstříku).</w:t>
      </w:r>
    </w:p>
    <w:p w14:paraId="76655C50" w14:textId="77777777" w:rsidR="00591AD6" w:rsidRDefault="00591AD6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lang w:eastAsia="en-US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50169D" w:rsidRPr="00545FE3" w14:paraId="3A6AA253" w14:textId="77777777" w:rsidTr="007D7E73">
        <w:trPr>
          <w:trHeight w:val="561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14:paraId="407743A3" w14:textId="77777777" w:rsidR="0050169D" w:rsidRPr="00E6293A" w:rsidRDefault="0050169D" w:rsidP="0050169D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  <w:r w:rsidRPr="00E6293A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 xml:space="preserve">VYSVĚTLENÍ ZADÁVACÍ DOKUMENTACE </w:t>
            </w:r>
            <w:r w:rsidRPr="00E6293A">
              <w:rPr>
                <w:rFonts w:ascii="Arial Narrow" w:eastAsiaTheme="minorHAnsi" w:hAnsi="Arial Narrow" w:cs="ArialNarrow"/>
                <w:b/>
                <w:lang w:eastAsia="en-US"/>
              </w:rPr>
              <w:t xml:space="preserve"> </w:t>
            </w:r>
          </w:p>
        </w:tc>
      </w:tr>
    </w:tbl>
    <w:p w14:paraId="29935E1A" w14:textId="77777777" w:rsidR="00591AD6" w:rsidRDefault="00591AD6" w:rsidP="00591AD6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lang w:eastAsia="en-US"/>
        </w:rPr>
      </w:pPr>
    </w:p>
    <w:p w14:paraId="62E4EEDF" w14:textId="77777777" w:rsidR="0050169D" w:rsidRDefault="0050169D" w:rsidP="0050169D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color w:val="000000"/>
          <w:lang w:eastAsia="en-US"/>
        </w:rPr>
      </w:pPr>
      <w:r w:rsidRPr="00545FE3">
        <w:rPr>
          <w:rFonts w:ascii="Arial Narrow" w:eastAsiaTheme="minorHAnsi" w:hAnsi="Arial Narrow" w:cs="Calibri-Bold"/>
          <w:bCs/>
          <w:szCs w:val="22"/>
          <w:lang w:eastAsia="en-US"/>
        </w:rPr>
        <w:t xml:space="preserve">Účastníkům zadávacího řízení je doporučeno podrobně prostudovat zadávací dokumentaci </w:t>
      </w:r>
      <w:r w:rsidRPr="00545FE3">
        <w:rPr>
          <w:rFonts w:ascii="Arial Narrow" w:eastAsiaTheme="minorHAnsi" w:hAnsi="Arial Narrow" w:cs="Calibri"/>
          <w:szCs w:val="22"/>
          <w:lang w:eastAsia="en-US"/>
        </w:rPr>
        <w:t xml:space="preserve">včetně všech jejích příloh a ve lhůtě pro dodatečné informace k zadávacím podmínkám si vyjasnit se zadavatelem případné nejasnosti v zadávacích podmínkách. </w:t>
      </w:r>
      <w:r w:rsidRPr="00545FE3">
        <w:rPr>
          <w:rFonts w:ascii="Arial Narrow" w:eastAsiaTheme="minorHAnsi" w:hAnsi="Arial Narrow" w:cs="ArialNarrow"/>
          <w:color w:val="000000"/>
          <w:lang w:eastAsia="en-US"/>
        </w:rPr>
        <w:t xml:space="preserve">Zadavatel poskytne vysvětlení zadávací dokumentace na základě písemné žádosti. </w:t>
      </w:r>
    </w:p>
    <w:p w14:paraId="03ACB995" w14:textId="77777777" w:rsidR="0050169D" w:rsidRDefault="0050169D" w:rsidP="0050169D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color w:val="000000"/>
          <w:lang w:eastAsia="en-US"/>
        </w:rPr>
      </w:pPr>
    </w:p>
    <w:p w14:paraId="14584812" w14:textId="4BCB961D" w:rsidR="0050169D" w:rsidRPr="001B36B5" w:rsidRDefault="0050169D" w:rsidP="0050169D">
      <w:pPr>
        <w:autoSpaceDE w:val="0"/>
        <w:autoSpaceDN w:val="0"/>
        <w:adjustRightInd w:val="0"/>
        <w:jc w:val="both"/>
        <w:rPr>
          <w:rFonts w:ascii="Arial Narrow" w:eastAsiaTheme="minorHAnsi" w:hAnsi="Arial Narrow" w:cs="Calibri"/>
          <w:szCs w:val="22"/>
          <w:lang w:eastAsia="en-US"/>
        </w:rPr>
      </w:pPr>
      <w:r w:rsidRPr="007C08AB">
        <w:rPr>
          <w:rFonts w:ascii="Arial Narrow" w:hAnsi="Arial Narrow"/>
          <w:szCs w:val="20"/>
        </w:rPr>
        <w:t>Písemná žádost musí být zadavateli doručena nejpozději 4 pracovní dny před uplynutím lhůty pro podání</w:t>
      </w:r>
      <w:r w:rsidRPr="007C08AB">
        <w:rPr>
          <w:rFonts w:ascii="Arial Narrow" w:hAnsi="Arial Narrow"/>
          <w:spacing w:val="1"/>
          <w:szCs w:val="20"/>
        </w:rPr>
        <w:t xml:space="preserve"> </w:t>
      </w:r>
      <w:r w:rsidRPr="007C08AB">
        <w:rPr>
          <w:rFonts w:ascii="Arial Narrow" w:hAnsi="Arial Narrow"/>
          <w:szCs w:val="20"/>
        </w:rPr>
        <w:t>nabídek. Zadavatel je povinen zaslat vysvětlení zadávacích podmínek, případně souvis</w:t>
      </w:r>
      <w:r>
        <w:rPr>
          <w:rFonts w:ascii="Arial Narrow" w:hAnsi="Arial Narrow"/>
          <w:szCs w:val="20"/>
        </w:rPr>
        <w:t>ející dokumenty, nejpozději do 3</w:t>
      </w:r>
      <w:r w:rsidRPr="007C08AB">
        <w:rPr>
          <w:rFonts w:ascii="Arial Narrow" w:hAnsi="Arial Narrow"/>
          <w:szCs w:val="20"/>
        </w:rPr>
        <w:t xml:space="preserve"> pracovních dnů po doručení </w:t>
      </w:r>
      <w:r w:rsidRPr="007C08AB">
        <w:rPr>
          <w:rFonts w:ascii="Arial Narrow" w:hAnsi="Arial Narrow"/>
        </w:rPr>
        <w:t xml:space="preserve">žádosti. </w:t>
      </w:r>
    </w:p>
    <w:p w14:paraId="19D1A432" w14:textId="77777777" w:rsidR="0050169D" w:rsidRDefault="0050169D" w:rsidP="0050169D">
      <w:pPr>
        <w:jc w:val="both"/>
        <w:rPr>
          <w:rFonts w:ascii="Arial Narrow" w:hAnsi="Arial Narrow"/>
        </w:rPr>
      </w:pPr>
    </w:p>
    <w:p w14:paraId="5B9C71A6" w14:textId="1D8DBAA6" w:rsidR="0050169D" w:rsidRDefault="0050169D" w:rsidP="004A3BA5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50169D">
        <w:rPr>
          <w:rFonts w:ascii="Arial Narrow" w:hAnsi="Arial Narrow"/>
        </w:rPr>
        <w:t xml:space="preserve">Žádost o poskytnutí dodatečné informace podaná poštou musí být doručena na adresu zadavatele </w:t>
      </w:r>
      <w:r w:rsidRPr="0050169D">
        <w:rPr>
          <w:rFonts w:ascii="Arial Narrow" w:hAnsi="Arial Narrow"/>
          <w:color w:val="000000"/>
        </w:rPr>
        <w:t>Obec Sudoměřice, č. p. 322, Sudoměřice, PSČ 696 66</w:t>
      </w:r>
      <w:r w:rsidRPr="0050169D">
        <w:rPr>
          <w:rFonts w:ascii="Arial Narrow" w:hAnsi="Arial Narrow"/>
        </w:rPr>
        <w:t>.</w:t>
      </w:r>
      <w:r w:rsidRPr="0050169D">
        <w:rPr>
          <w:rFonts w:ascii="Arial Narrow" w:hAnsi="Arial Narrow"/>
          <w:b/>
        </w:rPr>
        <w:t xml:space="preserve"> </w:t>
      </w:r>
      <w:r w:rsidRPr="0050169D">
        <w:rPr>
          <w:rFonts w:ascii="Arial Narrow" w:hAnsi="Arial Narrow"/>
        </w:rPr>
        <w:t>Na poštovní obálce musí být uvedeno „Oprava střechy bývalého panského statku – I. etapa"</w:t>
      </w:r>
      <w:r w:rsidR="004A3BA5">
        <w:rPr>
          <w:rFonts w:ascii="Arial Narrow" w:hAnsi="Arial Narrow"/>
        </w:rPr>
        <w:t>.</w:t>
      </w:r>
    </w:p>
    <w:p w14:paraId="1BC0DDB3" w14:textId="2D1FE1E2" w:rsidR="0050169D" w:rsidRDefault="0050169D" w:rsidP="004A3BA5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A3BA5">
        <w:rPr>
          <w:rFonts w:ascii="Arial Narrow" w:hAnsi="Arial Narrow"/>
        </w:rPr>
        <w:t xml:space="preserve">Žádost o poskytnutí dodatečné informace k zadávacím podmínkám podaná elektronickou poštou musí mít v předmětu e-mailu uvedeno </w:t>
      </w:r>
      <w:r w:rsidR="004A3BA5" w:rsidRPr="004A3BA5">
        <w:rPr>
          <w:rFonts w:ascii="Arial Narrow" w:hAnsi="Arial Narrow"/>
        </w:rPr>
        <w:t>„Oprava střechy bývalého panského statku – I. etapa"</w:t>
      </w:r>
      <w:r w:rsidR="004A3BA5">
        <w:rPr>
          <w:rFonts w:ascii="Arial Narrow" w:hAnsi="Arial Narrow"/>
        </w:rPr>
        <w:t xml:space="preserve"> </w:t>
      </w:r>
      <w:r w:rsidRPr="00545FE3">
        <w:rPr>
          <w:rFonts w:ascii="Arial Narrow" w:hAnsi="Arial Narrow"/>
        </w:rPr>
        <w:t>a</w:t>
      </w:r>
      <w:r w:rsidRPr="00545FE3">
        <w:rPr>
          <w:rFonts w:ascii="Arial Narrow" w:hAnsi="Arial Narrow"/>
          <w:b/>
        </w:rPr>
        <w:t xml:space="preserve"> </w:t>
      </w:r>
      <w:r w:rsidRPr="00545FE3">
        <w:rPr>
          <w:rFonts w:ascii="Arial Narrow" w:hAnsi="Arial Narrow"/>
        </w:rPr>
        <w:t>musí být doručena n</w:t>
      </w:r>
      <w:r>
        <w:rPr>
          <w:rFonts w:ascii="Arial Narrow" w:hAnsi="Arial Narrow"/>
        </w:rPr>
        <w:t xml:space="preserve">a kontaktní elektronické adresy e-mail: </w:t>
      </w:r>
      <w:hyperlink r:id="rId9" w:history="1">
        <w:r w:rsidR="004A3BA5" w:rsidRPr="004A3BA5">
          <w:rPr>
            <w:rStyle w:val="Hypertextovodkaz"/>
            <w:rFonts w:ascii="Arial Narrow" w:hAnsi="Arial Narrow"/>
          </w:rPr>
          <w:t>starosta@obecsudomerice.cz</w:t>
        </w:r>
      </w:hyperlink>
      <w:r w:rsidR="004A3BA5" w:rsidRPr="004A3BA5">
        <w:rPr>
          <w:rFonts w:ascii="Arial Narrow" w:hAnsi="Arial Narrow"/>
        </w:rPr>
        <w:t xml:space="preserve"> a </w:t>
      </w:r>
      <w:hyperlink r:id="rId10" w:history="1">
        <w:r w:rsidR="004A3BA5" w:rsidRPr="004A3BA5">
          <w:rPr>
            <w:rStyle w:val="Hypertextovodkaz"/>
            <w:rFonts w:ascii="Arial Narrow" w:hAnsi="Arial Narrow"/>
          </w:rPr>
          <w:t>spazierpetr@seznam.cz</w:t>
        </w:r>
      </w:hyperlink>
      <w:r w:rsidR="004A3BA5" w:rsidRPr="004A3BA5">
        <w:rPr>
          <w:rFonts w:ascii="Arial Narrow" w:hAnsi="Arial Narrow"/>
        </w:rPr>
        <w:t>.</w:t>
      </w:r>
    </w:p>
    <w:p w14:paraId="0AABE387" w14:textId="77777777" w:rsidR="004A3BA5" w:rsidRPr="001B36B5" w:rsidRDefault="004A3BA5" w:rsidP="004A3BA5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5105E12F" w14:textId="77777777" w:rsidR="0050169D" w:rsidRPr="007C08AB" w:rsidRDefault="0050169D" w:rsidP="0050169D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color w:val="000000"/>
          <w:sz w:val="32"/>
          <w:lang w:eastAsia="en-US"/>
        </w:rPr>
      </w:pPr>
    </w:p>
    <w:p w14:paraId="699CBB03" w14:textId="77777777" w:rsidR="0050169D" w:rsidRPr="00FD5EDE" w:rsidRDefault="0050169D" w:rsidP="0050169D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i/>
          <w:color w:val="000000"/>
          <w:lang w:eastAsia="en-US"/>
        </w:rPr>
      </w:pPr>
      <w:r w:rsidRPr="00545FE3">
        <w:rPr>
          <w:rFonts w:ascii="Arial Narrow" w:eastAsiaTheme="minorHAnsi" w:hAnsi="Arial Narrow" w:cs="ArialNarrow"/>
          <w:color w:val="000000"/>
          <w:lang w:eastAsia="en-US"/>
        </w:rPr>
        <w:lastRenderedPageBreak/>
        <w:t xml:space="preserve">Vysvětlení zadávací dokumentace včetně přesného znění žádosti budou současně poskytnuty všem dodavatelům (účastníkům), kteří požádali o poskytnutí zadávací dokumentace nebo zaslali písemnou žádost o vysvětlení. Zadavatel vždy uveřejní vysvětlení zadávací dokumentace včetně přesného znění žádosti stejným způsobem, jakým uveřejnil zadávací dokumentaci. Zadavatel v rámci vysvětlení zadávací dokumentace neuvede název subjektu, který žádost o vysvětlení podal. </w:t>
      </w:r>
    </w:p>
    <w:p w14:paraId="3CBF545B" w14:textId="77777777" w:rsidR="0050169D" w:rsidRPr="00FD5EDE" w:rsidRDefault="0050169D" w:rsidP="0050169D">
      <w:pPr>
        <w:autoSpaceDE w:val="0"/>
        <w:autoSpaceDN w:val="0"/>
        <w:adjustRightInd w:val="0"/>
        <w:rPr>
          <w:rFonts w:ascii="DejaVuSans" w:eastAsiaTheme="minorHAnsi" w:hAnsi="DejaVuSans" w:cs="DejaVuSans"/>
          <w:iCs/>
          <w:lang w:eastAsia="en-US"/>
        </w:rPr>
      </w:pPr>
    </w:p>
    <w:p w14:paraId="131400FA" w14:textId="5F724C52" w:rsidR="0050169D" w:rsidRDefault="0050169D" w:rsidP="0050169D">
      <w:p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>
        <w:rPr>
          <w:rFonts w:ascii="Arial Narrow" w:eastAsiaTheme="minorHAnsi" w:hAnsi="Arial Narrow" w:cs="DejaVuSans"/>
          <w:iCs/>
          <w:lang w:eastAsia="en-US"/>
        </w:rPr>
        <w:t xml:space="preserve">Veškeré informace k </w:t>
      </w:r>
      <w:r w:rsidRPr="00FD5EDE">
        <w:rPr>
          <w:rFonts w:ascii="Arial Narrow" w:eastAsiaTheme="minorHAnsi" w:hAnsi="Arial Narrow" w:cs="DejaVuSans"/>
          <w:iCs/>
          <w:lang w:eastAsia="en-US"/>
        </w:rPr>
        <w:t xml:space="preserve">zadávací dokumentaci zadavatel </w:t>
      </w:r>
      <w:r>
        <w:rPr>
          <w:rFonts w:ascii="Arial Narrow" w:eastAsiaTheme="minorHAnsi" w:hAnsi="Arial Narrow" w:cs="DejaVuSans"/>
          <w:iCs/>
          <w:lang w:eastAsia="en-US"/>
        </w:rPr>
        <w:t>vždy uveřejní</w:t>
      </w:r>
      <w:r w:rsidRPr="00FD5EDE">
        <w:rPr>
          <w:rFonts w:ascii="Arial Narrow" w:eastAsiaTheme="minorHAnsi" w:hAnsi="Arial Narrow" w:cs="DejaVuSans"/>
          <w:iCs/>
          <w:lang w:eastAsia="en-US"/>
        </w:rPr>
        <w:t xml:space="preserve"> na www stránkách </w:t>
      </w:r>
      <w:r>
        <w:rPr>
          <w:rFonts w:ascii="Arial Narrow" w:eastAsiaTheme="minorHAnsi" w:hAnsi="Arial Narrow" w:cs="ArialNarrow"/>
          <w:color w:val="000000"/>
          <w:lang w:eastAsia="en-US"/>
        </w:rPr>
        <w:t>obce Sudoměřice</w:t>
      </w:r>
      <w:r w:rsidRPr="00FD5EDE">
        <w:rPr>
          <w:rFonts w:ascii="Arial Narrow" w:eastAsiaTheme="minorHAnsi" w:hAnsi="Arial Narrow" w:cs="DejaVuSans"/>
          <w:iCs/>
          <w:lang w:eastAsia="en-US"/>
        </w:rPr>
        <w:t>.</w:t>
      </w:r>
      <w:r>
        <w:rPr>
          <w:rFonts w:ascii="Arial Narrow" w:eastAsiaTheme="minorHAnsi" w:hAnsi="Arial Narrow" w:cs="DejaVuSans"/>
          <w:iCs/>
          <w:lang w:eastAsia="en-US"/>
        </w:rPr>
        <w:t xml:space="preserve"> </w:t>
      </w:r>
    </w:p>
    <w:p w14:paraId="0176291A" w14:textId="77777777" w:rsidR="0050169D" w:rsidRDefault="0050169D" w:rsidP="0050169D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14:paraId="2D13795A" w14:textId="381E5EFB" w:rsidR="0050169D" w:rsidRDefault="00577C5A" w:rsidP="0050169D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color w:val="000000"/>
          <w:lang w:eastAsia="en-US"/>
        </w:rPr>
      </w:pPr>
      <w:r>
        <w:rPr>
          <w:rFonts w:ascii="Arial Narrow" w:hAnsi="Arial Narrow"/>
        </w:rPr>
        <w:t>Adresa</w:t>
      </w:r>
      <w:r w:rsidR="0050169D" w:rsidRPr="004A6F48">
        <w:rPr>
          <w:rFonts w:ascii="Arial Narrow" w:hAnsi="Arial Narrow"/>
        </w:rPr>
        <w:t xml:space="preserve"> domén</w:t>
      </w:r>
      <w:r>
        <w:rPr>
          <w:rFonts w:ascii="Arial Narrow" w:hAnsi="Arial Narrow"/>
        </w:rPr>
        <w:t>y</w:t>
      </w:r>
      <w:r w:rsidR="0050169D" w:rsidRPr="004A6F48">
        <w:rPr>
          <w:rFonts w:ascii="Arial Narrow" w:hAnsi="Arial Narrow"/>
        </w:rPr>
        <w:t>:</w:t>
      </w:r>
      <w:r w:rsidR="0050169D">
        <w:rPr>
          <w:rFonts w:ascii="Arial Narrow" w:hAnsi="Arial Narrow"/>
        </w:rPr>
        <w:t xml:space="preserve"> </w:t>
      </w:r>
      <w:r w:rsidR="0050169D">
        <w:rPr>
          <w:rFonts w:ascii="Arial Narrow" w:eastAsiaTheme="minorHAnsi" w:hAnsi="Arial Narrow" w:cs="ArialNarrow"/>
          <w:color w:val="000000"/>
          <w:lang w:eastAsia="en-US"/>
        </w:rPr>
        <w:t xml:space="preserve"> </w:t>
      </w:r>
    </w:p>
    <w:p w14:paraId="66667757" w14:textId="77777777" w:rsidR="0050169D" w:rsidRDefault="00486119" w:rsidP="0050169D">
      <w:p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hyperlink r:id="rId11" w:history="1">
        <w:r w:rsidR="0050169D" w:rsidRPr="00680A68">
          <w:rPr>
            <w:rStyle w:val="Hypertextovodkaz"/>
            <w:rFonts w:ascii="Arial Narrow" w:eastAsiaTheme="minorHAnsi" w:hAnsi="Arial Narrow" w:cs="ArialNarrow"/>
            <w:lang w:eastAsia="en-US"/>
          </w:rPr>
          <w:t>https://www.obecsudomerice.cz/dokument-kategorie/verejne-zakazky/</w:t>
        </w:r>
      </w:hyperlink>
      <w:r w:rsidR="0050169D">
        <w:rPr>
          <w:rFonts w:ascii="Arial Narrow" w:eastAsiaTheme="minorHAnsi" w:hAnsi="Arial Narrow" w:cs="ArialNarrow"/>
          <w:lang w:eastAsia="en-US"/>
        </w:rPr>
        <w:t>.</w:t>
      </w:r>
    </w:p>
    <w:p w14:paraId="03FD3108" w14:textId="77777777" w:rsidR="0050169D" w:rsidRDefault="0050169D" w:rsidP="0050169D">
      <w:p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</w:p>
    <w:p w14:paraId="31640B4F" w14:textId="77777777" w:rsidR="006E2691" w:rsidRDefault="006E2691" w:rsidP="006E2691">
      <w:p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</w:p>
    <w:p w14:paraId="661298D5" w14:textId="77777777" w:rsidR="006E2691" w:rsidRDefault="006E2691" w:rsidP="006E2691">
      <w:p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6E2691" w:rsidRPr="00545FE3" w14:paraId="6AB7ED5A" w14:textId="77777777" w:rsidTr="007D7E73">
        <w:trPr>
          <w:trHeight w:val="567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14:paraId="727E19FD" w14:textId="77777777" w:rsidR="006E2691" w:rsidRPr="00545FE3" w:rsidRDefault="006E2691" w:rsidP="006E2691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  <w:r w:rsidRPr="00545FE3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JINÉ POŽADAVKY ZADAVATELE NA PLNĚNÍ VEŘEJNÉ ZAKÁZKY</w:t>
            </w:r>
          </w:p>
        </w:tc>
      </w:tr>
    </w:tbl>
    <w:p w14:paraId="2D198BDC" w14:textId="77777777" w:rsidR="006E2691" w:rsidRPr="00545FE3" w:rsidRDefault="006E2691" w:rsidP="006E2691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</w:p>
    <w:p w14:paraId="48173B8E" w14:textId="77777777" w:rsidR="006E2691" w:rsidRPr="00545FE3" w:rsidRDefault="006E2691" w:rsidP="006E2691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>Informace a údaje uvedené v jednotlivých částech této zadávací dokumentace a v přílohách zadávací dokumentace vymezují závazné požadavky zadavatele na plnění veřejné zakázky. Tyto požadavky je</w:t>
      </w:r>
      <w:r>
        <w:rPr>
          <w:rFonts w:ascii="Arial Narrow" w:eastAsiaTheme="minorHAnsi" w:hAnsi="Arial Narrow" w:cs="ArialNarrow"/>
          <w:lang w:eastAsia="en-US"/>
        </w:rPr>
        <w:t> </w:t>
      </w:r>
      <w:r w:rsidRPr="00545FE3">
        <w:rPr>
          <w:rFonts w:ascii="Arial Narrow" w:eastAsiaTheme="minorHAnsi" w:hAnsi="Arial Narrow" w:cs="ArialNarrow"/>
          <w:lang w:eastAsia="en-US"/>
        </w:rPr>
        <w:t>dodavatel povinen plně a bezvýhradně respektovat při zpracování své nabídky. Neakceptování požadavků zadavatele uvedených v této zadávací dokumentaci bude považováno za</w:t>
      </w:r>
      <w:r>
        <w:rPr>
          <w:rFonts w:ascii="Arial Narrow" w:eastAsiaTheme="minorHAnsi" w:hAnsi="Arial Narrow" w:cs="ArialNarrow"/>
          <w:lang w:eastAsia="en-US"/>
        </w:rPr>
        <w:t> </w:t>
      </w:r>
      <w:r w:rsidRPr="00545FE3">
        <w:rPr>
          <w:rFonts w:ascii="Arial Narrow" w:eastAsiaTheme="minorHAnsi" w:hAnsi="Arial Narrow" w:cs="ArialNarrow"/>
          <w:lang w:eastAsia="en-US"/>
        </w:rPr>
        <w:t xml:space="preserve">nesplnění zadávacích podmínek s následkem vyloučení účastníka ze zadávacího řízení. </w:t>
      </w:r>
    </w:p>
    <w:p w14:paraId="3E549F1D" w14:textId="77777777" w:rsidR="006E2691" w:rsidRDefault="006E2691" w:rsidP="006E2691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4F68DDEC" w14:textId="77777777" w:rsidR="006E2691" w:rsidRPr="00545FE3" w:rsidRDefault="006E2691" w:rsidP="006E2691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-Bold"/>
          <w:b/>
          <w:bCs/>
          <w:lang w:eastAsia="en-US"/>
        </w:rPr>
      </w:pPr>
      <w:r w:rsidRPr="00545FE3">
        <w:rPr>
          <w:rFonts w:ascii="Arial Narrow" w:eastAsiaTheme="minorHAnsi" w:hAnsi="Arial Narrow" w:cs="ArialNarrow-Bold"/>
          <w:b/>
          <w:bCs/>
          <w:lang w:eastAsia="en-US"/>
        </w:rPr>
        <w:t>Hodnotící komise</w:t>
      </w:r>
    </w:p>
    <w:p w14:paraId="05167E08" w14:textId="77777777" w:rsidR="006E2691" w:rsidRPr="003B7FE4" w:rsidRDefault="006E2691" w:rsidP="006E2691">
      <w:p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976F53">
        <w:rPr>
          <w:rFonts w:ascii="Arial Narrow" w:eastAsiaTheme="minorHAnsi" w:hAnsi="Arial Narrow" w:cs="DejaVuSans"/>
          <w:iCs/>
          <w:lang w:eastAsia="en-US"/>
        </w:rPr>
        <w:t>Posouzení a hodnocení nabídek provede hodnotící komise. Hodnotící komise posoudí nabídky z</w:t>
      </w:r>
      <w:r>
        <w:rPr>
          <w:rFonts w:ascii="Arial Narrow" w:eastAsiaTheme="minorHAnsi" w:hAnsi="Arial Narrow" w:cs="DejaVuSans"/>
          <w:iCs/>
          <w:lang w:eastAsia="en-US"/>
        </w:rPr>
        <w:t> </w:t>
      </w:r>
      <w:r w:rsidRPr="00976F53">
        <w:rPr>
          <w:rFonts w:ascii="Arial Narrow" w:eastAsiaTheme="minorHAnsi" w:hAnsi="Arial Narrow" w:cs="DejaVuSans"/>
          <w:iCs/>
          <w:lang w:eastAsia="en-US"/>
        </w:rPr>
        <w:t>hlediska</w:t>
      </w:r>
      <w:r>
        <w:rPr>
          <w:rFonts w:ascii="Arial Narrow" w:eastAsiaTheme="minorHAnsi" w:hAnsi="Arial Narrow" w:cs="DejaVuSans"/>
          <w:iCs/>
          <w:lang w:eastAsia="en-US"/>
        </w:rPr>
        <w:t xml:space="preserve"> </w:t>
      </w:r>
      <w:r w:rsidRPr="00976F53">
        <w:rPr>
          <w:rFonts w:ascii="Arial Narrow" w:eastAsiaTheme="minorHAnsi" w:hAnsi="Arial Narrow" w:cs="DejaVuSans"/>
          <w:iCs/>
          <w:lang w:eastAsia="en-US"/>
        </w:rPr>
        <w:t>splnění požadavků zadavatele uvedených v zadávacích podmínkách. Nabídka, která při posuzování nebude</w:t>
      </w:r>
      <w:r>
        <w:rPr>
          <w:rFonts w:ascii="Arial Narrow" w:eastAsiaTheme="minorHAnsi" w:hAnsi="Arial Narrow" w:cs="DejaVuSans"/>
          <w:iCs/>
          <w:lang w:eastAsia="en-US"/>
        </w:rPr>
        <w:t xml:space="preserve"> </w:t>
      </w:r>
      <w:r w:rsidRPr="00976F53">
        <w:rPr>
          <w:rFonts w:ascii="Arial Narrow" w:eastAsiaTheme="minorHAnsi" w:hAnsi="Arial Narrow" w:cs="DejaVuSans"/>
          <w:iCs/>
          <w:lang w:eastAsia="en-US"/>
        </w:rPr>
        <w:t>splňovat uvedené požadavky zadavatele, může být posouzena jako nesplnění požadavků zadavatele, a z</w:t>
      </w:r>
      <w:r>
        <w:rPr>
          <w:rFonts w:ascii="Arial Narrow" w:eastAsiaTheme="minorHAnsi" w:hAnsi="Arial Narrow" w:cs="DejaVuSans"/>
          <w:iCs/>
          <w:lang w:eastAsia="en-US"/>
        </w:rPr>
        <w:t xml:space="preserve"> </w:t>
      </w:r>
      <w:r w:rsidRPr="00976F53">
        <w:rPr>
          <w:rFonts w:ascii="Arial Narrow" w:eastAsiaTheme="minorHAnsi" w:hAnsi="Arial Narrow" w:cs="DejaVuSans"/>
          <w:iCs/>
          <w:lang w:eastAsia="en-US"/>
        </w:rPr>
        <w:t>výběrového řízení vyloučena.</w:t>
      </w:r>
      <w:r>
        <w:rPr>
          <w:rFonts w:ascii="Arial Narrow" w:eastAsiaTheme="minorHAnsi" w:hAnsi="Arial Narrow" w:cs="DejaVuSans"/>
          <w:iCs/>
          <w:lang w:eastAsia="en-US"/>
        </w:rPr>
        <w:t xml:space="preserve"> </w:t>
      </w:r>
      <w:r w:rsidRPr="00976F53">
        <w:rPr>
          <w:rFonts w:ascii="Arial Narrow" w:eastAsiaTheme="minorHAnsi" w:hAnsi="Arial Narrow" w:cs="ArialNarrow"/>
          <w:lang w:eastAsia="en-US"/>
        </w:rPr>
        <w:t>Zadavatel si vyhrazuje právo, že</w:t>
      </w:r>
      <w:r>
        <w:rPr>
          <w:rFonts w:ascii="Arial Narrow" w:eastAsiaTheme="minorHAnsi" w:hAnsi="Arial Narrow" w:cs="ArialNarrow"/>
          <w:lang w:eastAsia="en-US"/>
        </w:rPr>
        <w:t> </w:t>
      </w:r>
      <w:r w:rsidRPr="00545FE3">
        <w:rPr>
          <w:rFonts w:ascii="Arial Narrow" w:eastAsiaTheme="minorHAnsi" w:hAnsi="Arial Narrow" w:cs="ArialNarrow"/>
          <w:lang w:eastAsia="en-US"/>
        </w:rPr>
        <w:t>pro</w:t>
      </w:r>
      <w:r>
        <w:rPr>
          <w:rFonts w:ascii="Arial Narrow" w:eastAsiaTheme="minorHAnsi" w:hAnsi="Arial Narrow" w:cs="ArialNarrow"/>
          <w:lang w:eastAsia="en-US"/>
        </w:rPr>
        <w:t> </w:t>
      </w:r>
      <w:r w:rsidRPr="00545FE3">
        <w:rPr>
          <w:rFonts w:ascii="Arial Narrow" w:eastAsiaTheme="minorHAnsi" w:hAnsi="Arial Narrow" w:cs="ArialNarrow"/>
          <w:lang w:eastAsia="en-US"/>
        </w:rPr>
        <w:t>posouzení způsobilosti kvalifikace dodavatelů a hodnocení nabídek může pověřit zvláštní komisi.</w:t>
      </w:r>
      <w:r>
        <w:rPr>
          <w:rFonts w:ascii="Arial Narrow" w:eastAsiaTheme="minorHAnsi" w:hAnsi="Arial Narrow" w:cs="ArialNarrow"/>
          <w:lang w:eastAsia="en-US"/>
        </w:rPr>
        <w:t xml:space="preserve"> </w:t>
      </w:r>
    </w:p>
    <w:p w14:paraId="4AED9D79" w14:textId="77777777" w:rsidR="006E2691" w:rsidRPr="00545FE3" w:rsidRDefault="006E2691" w:rsidP="006E2691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18BEF703" w14:textId="77777777" w:rsidR="006E2691" w:rsidRDefault="006E2691" w:rsidP="006E2691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6E2691" w:rsidRPr="00545FE3" w14:paraId="17F1D12B" w14:textId="77777777" w:rsidTr="007D7E73">
        <w:trPr>
          <w:trHeight w:val="561"/>
        </w:trPr>
        <w:tc>
          <w:tcPr>
            <w:tcW w:w="5000" w:type="pct"/>
            <w:shd w:val="clear" w:color="auto" w:fill="DEEAF6" w:themeFill="accent1" w:themeFillTint="33"/>
            <w:vAlign w:val="center"/>
          </w:tcPr>
          <w:p w14:paraId="7116EF93" w14:textId="77777777" w:rsidR="006E2691" w:rsidRPr="00545FE3" w:rsidRDefault="006E2691" w:rsidP="006E2691">
            <w:pPr>
              <w:pStyle w:val="Odstavecseseznamem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Narrow-Bold"/>
                <w:b/>
                <w:bCs/>
                <w:lang w:eastAsia="en-US"/>
              </w:rPr>
            </w:pPr>
            <w:r w:rsidRPr="00545FE3">
              <w:rPr>
                <w:rFonts w:ascii="Arial Narrow" w:eastAsiaTheme="minorHAnsi" w:hAnsi="Arial Narrow" w:cs="ArialNarrow-Bold"/>
                <w:b/>
                <w:bCs/>
                <w:lang w:eastAsia="en-US"/>
              </w:rPr>
              <w:t>DALŠÍ PODMÍNKY ZADAVATELE</w:t>
            </w:r>
          </w:p>
        </w:tc>
      </w:tr>
    </w:tbl>
    <w:p w14:paraId="32F20E5A" w14:textId="77777777" w:rsidR="006E2691" w:rsidRPr="00545FE3" w:rsidRDefault="006E2691" w:rsidP="006E2691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0B1D6139" w14:textId="69840D03" w:rsidR="006E2691" w:rsidRPr="00095329" w:rsidRDefault="006E2691" w:rsidP="006E2691">
      <w:p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CB491D">
        <w:rPr>
          <w:rFonts w:ascii="Arial Narrow" w:eastAsiaTheme="minorHAnsi" w:hAnsi="Arial Narrow" w:cs="DejaVuSans"/>
          <w:b/>
          <w:iCs/>
          <w:lang w:eastAsia="en-US"/>
        </w:rPr>
        <w:t>Zadavatel si vyhrazuje právo:</w:t>
      </w:r>
    </w:p>
    <w:p w14:paraId="012788F9" w14:textId="407F4F4E" w:rsidR="006E2691" w:rsidRPr="006E2691" w:rsidRDefault="006E2691" w:rsidP="006E26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-Bold"/>
          <w:b/>
          <w:bCs/>
          <w:lang w:eastAsia="en-US"/>
        </w:rPr>
      </w:pPr>
      <w:r w:rsidRPr="006E2691">
        <w:rPr>
          <w:rFonts w:ascii="Arial Narrow" w:hAnsi="Arial Narrow"/>
          <w:bCs/>
        </w:rPr>
        <w:t xml:space="preserve">zrušit výběrové řízení této veřejné zakázky, či odstoupit od smlouvy s vybraným dodavatelem, z důvodu, že dotace na pořízení předmětu plnění této veřejné zakázky nebude přidělena; </w:t>
      </w:r>
    </w:p>
    <w:p w14:paraId="64BE73F3" w14:textId="77777777" w:rsidR="006E2691" w:rsidRPr="006E2691" w:rsidRDefault="006E2691" w:rsidP="006E26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-Bold"/>
          <w:b/>
          <w:bCs/>
          <w:lang w:eastAsia="en-US"/>
        </w:rPr>
      </w:pPr>
      <w:r w:rsidRPr="006E2691">
        <w:rPr>
          <w:rFonts w:ascii="Arial Narrow" w:eastAsiaTheme="minorHAnsi" w:hAnsi="Arial Narrow" w:cs="DejaVuSans"/>
          <w:iCs/>
          <w:lang w:eastAsia="en-US"/>
        </w:rPr>
        <w:t>zrušit výběrové řízení i bez udání důvodu;</w:t>
      </w:r>
    </w:p>
    <w:p w14:paraId="797313A8" w14:textId="77777777" w:rsidR="006E2691" w:rsidRPr="00DB680E" w:rsidRDefault="006E2691" w:rsidP="006E26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-Bold"/>
          <w:b/>
          <w:bCs/>
          <w:lang w:eastAsia="en-US"/>
        </w:rPr>
      </w:pPr>
      <w:r w:rsidRPr="003B7FE4">
        <w:rPr>
          <w:rFonts w:ascii="Arial Narrow" w:eastAsiaTheme="minorHAnsi" w:hAnsi="Arial Narrow" w:cs="DejaVuSans"/>
          <w:iCs/>
          <w:lang w:eastAsia="en-US"/>
        </w:rPr>
        <w:t>nevybrat žádnou nabídku;</w:t>
      </w:r>
      <w:r>
        <w:rPr>
          <w:rFonts w:ascii="Arial Narrow" w:eastAsiaTheme="minorHAnsi" w:hAnsi="Arial Narrow" w:cs="DejaVuSans"/>
          <w:iCs/>
          <w:lang w:eastAsia="en-US"/>
        </w:rPr>
        <w:t xml:space="preserve"> </w:t>
      </w:r>
    </w:p>
    <w:p w14:paraId="4EC60C4A" w14:textId="77777777" w:rsidR="006E2691" w:rsidRDefault="006E2691" w:rsidP="006E26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DB680E">
        <w:rPr>
          <w:rFonts w:ascii="Arial Narrow" w:eastAsiaTheme="minorHAnsi" w:hAnsi="Arial Narrow" w:cs="DejaVuSans"/>
          <w:iCs/>
          <w:lang w:eastAsia="en-US"/>
        </w:rPr>
        <w:t xml:space="preserve">hodnotit nabídky neveřejně; </w:t>
      </w:r>
    </w:p>
    <w:p w14:paraId="1ED26141" w14:textId="77777777" w:rsidR="006E2691" w:rsidRPr="00DB680E" w:rsidRDefault="006E2691" w:rsidP="006E26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DB680E">
        <w:rPr>
          <w:rFonts w:ascii="Arial Narrow" w:eastAsiaTheme="minorHAnsi" w:hAnsi="Arial Narrow" w:cs="DejaVuSans"/>
          <w:iCs/>
          <w:lang w:eastAsia="en-US"/>
        </w:rPr>
        <w:t>vyloučit uchazeče, jehož nabídka nebude splňovat podmínky stanovené touto ZD;</w:t>
      </w:r>
    </w:p>
    <w:p w14:paraId="07E9C373" w14:textId="77777777" w:rsidR="006E2691" w:rsidRPr="003B7FE4" w:rsidRDefault="006E2691" w:rsidP="006E26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3B7FE4">
        <w:rPr>
          <w:rFonts w:ascii="Arial Narrow" w:eastAsiaTheme="minorHAnsi" w:hAnsi="Arial Narrow" w:cs="DejaVuSans"/>
          <w:iCs/>
          <w:lang w:eastAsia="en-US"/>
        </w:rPr>
        <w:t>vyloučit uchazeče, který je dlužníkem zadavatele z jakéhokoliv právního titulu;</w:t>
      </w:r>
    </w:p>
    <w:p w14:paraId="2DFBB52C" w14:textId="77777777" w:rsidR="006E2691" w:rsidRPr="003B7FE4" w:rsidRDefault="006E2691" w:rsidP="006E26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3B7FE4">
        <w:rPr>
          <w:rFonts w:ascii="Arial Narrow" w:eastAsiaTheme="minorHAnsi" w:hAnsi="Arial Narrow" w:cs="DejaVuSans"/>
          <w:iCs/>
          <w:lang w:eastAsia="en-US"/>
        </w:rPr>
        <w:t xml:space="preserve">změnit, upřesnit nebo doplnit podmínky této </w:t>
      </w:r>
      <w:r>
        <w:rPr>
          <w:rFonts w:ascii="Arial Narrow" w:eastAsiaTheme="minorHAnsi" w:hAnsi="Arial Narrow" w:cs="DejaVuSans"/>
          <w:iCs/>
          <w:lang w:eastAsia="en-US"/>
        </w:rPr>
        <w:t>ZD</w:t>
      </w:r>
      <w:r w:rsidRPr="003B7FE4">
        <w:rPr>
          <w:rFonts w:ascii="Arial Narrow" w:eastAsiaTheme="minorHAnsi" w:hAnsi="Arial Narrow" w:cs="DejaVuSans"/>
          <w:iCs/>
          <w:lang w:eastAsia="en-US"/>
        </w:rPr>
        <w:t xml:space="preserve"> shodně pro všechny uchazeče;</w:t>
      </w:r>
    </w:p>
    <w:p w14:paraId="2C621AC6" w14:textId="77777777" w:rsidR="006E2691" w:rsidRPr="003B7FE4" w:rsidRDefault="006E2691" w:rsidP="006E26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3B7FE4">
        <w:rPr>
          <w:rFonts w:ascii="Arial Narrow" w:eastAsiaTheme="minorHAnsi" w:hAnsi="Arial Narrow" w:cs="DejaVuSans"/>
          <w:iCs/>
          <w:lang w:eastAsia="en-US"/>
        </w:rPr>
        <w:t>ponechat si předložené nabídky a doprovodné materiály;</w:t>
      </w:r>
    </w:p>
    <w:p w14:paraId="4AA9E3D6" w14:textId="77777777" w:rsidR="006E2691" w:rsidRPr="003B7FE4" w:rsidRDefault="006E2691" w:rsidP="006E26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3B7FE4">
        <w:rPr>
          <w:rFonts w:ascii="Arial Narrow" w:eastAsiaTheme="minorHAnsi" w:hAnsi="Arial Narrow" w:cs="DejaVuSans"/>
          <w:iCs/>
          <w:lang w:eastAsia="en-US"/>
        </w:rPr>
        <w:t>před podpisem smlouvy ověřit informace uvedené uchazečem ve vítězné nabídce, popřípadě požádat o jejich upřesnění;</w:t>
      </w:r>
    </w:p>
    <w:p w14:paraId="729674A3" w14:textId="77777777" w:rsidR="006E2691" w:rsidRPr="003B7FE4" w:rsidRDefault="006E2691" w:rsidP="006E26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3B7FE4">
        <w:rPr>
          <w:rFonts w:ascii="Arial Narrow" w:eastAsiaTheme="minorHAnsi" w:hAnsi="Arial Narrow" w:cs="DejaVuSans"/>
          <w:iCs/>
          <w:lang w:eastAsia="en-US"/>
        </w:rPr>
        <w:t>zveřejnit na profilu zadavatele a na webových stránkách obce Sudoměřice v modulu veřejných zakázek oznámení o vyloučení uchazeče ze zadávacího řízení;</w:t>
      </w:r>
    </w:p>
    <w:p w14:paraId="110580A3" w14:textId="77777777" w:rsidR="006E2691" w:rsidRPr="003B7FE4" w:rsidRDefault="006E2691" w:rsidP="006E26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3B7FE4">
        <w:rPr>
          <w:rFonts w:ascii="Arial Narrow" w:eastAsiaTheme="minorHAnsi" w:hAnsi="Arial Narrow" w:cs="DejaVuSans"/>
          <w:iCs/>
          <w:lang w:eastAsia="en-US"/>
        </w:rPr>
        <w:t>zveřejnit na profilu zadavatele a na webových stránkách obce Sudoměřice v modulu veřejných zakázek oznámení o výsledku zadávacího řízení.</w:t>
      </w:r>
    </w:p>
    <w:p w14:paraId="1B24A497" w14:textId="77777777" w:rsidR="006E2691" w:rsidRDefault="006E2691" w:rsidP="006E2691">
      <w:p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b/>
          <w:iCs/>
          <w:lang w:eastAsia="en-US"/>
        </w:rPr>
      </w:pPr>
    </w:p>
    <w:p w14:paraId="67CAF13F" w14:textId="4838FBF4" w:rsidR="006E2691" w:rsidRPr="00095329" w:rsidRDefault="006E2691" w:rsidP="006E2691">
      <w:p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CB491D">
        <w:rPr>
          <w:rFonts w:ascii="Arial Narrow" w:eastAsiaTheme="minorHAnsi" w:hAnsi="Arial Narrow" w:cs="DejaVuSans"/>
          <w:b/>
          <w:iCs/>
          <w:lang w:eastAsia="en-US"/>
        </w:rPr>
        <w:t>Dodavatel:</w:t>
      </w:r>
    </w:p>
    <w:p w14:paraId="6F95E729" w14:textId="77777777" w:rsidR="006E2691" w:rsidRPr="009F4C32" w:rsidRDefault="006E2691" w:rsidP="006E269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9F4C32">
        <w:rPr>
          <w:rFonts w:ascii="Arial Narrow" w:eastAsiaTheme="minorHAnsi" w:hAnsi="Arial Narrow" w:cs="DejaVuSans"/>
          <w:iCs/>
          <w:lang w:eastAsia="en-US"/>
        </w:rPr>
        <w:t>je povinen akceptovat návrh smlouvy v předloženém znění;</w:t>
      </w:r>
    </w:p>
    <w:p w14:paraId="64D1F199" w14:textId="77777777" w:rsidR="006E2691" w:rsidRPr="009F4C32" w:rsidRDefault="006E2691" w:rsidP="006E2691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9F4C32">
        <w:rPr>
          <w:rFonts w:ascii="Arial Narrow" w:eastAsiaTheme="minorHAnsi" w:hAnsi="Arial Narrow" w:cs="DejaVuSans"/>
          <w:iCs/>
          <w:lang w:eastAsia="en-US"/>
        </w:rPr>
        <w:t>nemá nárok na náhradu nákladů spojených se zasláním a vypracováním nabídky ani ušlého zisku.</w:t>
      </w:r>
    </w:p>
    <w:p w14:paraId="652E7563" w14:textId="77777777" w:rsidR="006E2691" w:rsidRDefault="006E2691" w:rsidP="006E2691">
      <w:p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</w:p>
    <w:p w14:paraId="425A4C01" w14:textId="4EF12067" w:rsidR="006E2691" w:rsidRPr="00095329" w:rsidRDefault="006E2691" w:rsidP="006E2691">
      <w:p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CB491D">
        <w:rPr>
          <w:rFonts w:ascii="Arial Narrow" w:eastAsiaTheme="minorHAnsi" w:hAnsi="Arial Narrow" w:cs="DejaVuSans"/>
          <w:b/>
          <w:iCs/>
          <w:lang w:eastAsia="en-US"/>
        </w:rPr>
        <w:t>Ostatní podmínky:</w:t>
      </w:r>
    </w:p>
    <w:p w14:paraId="1D229191" w14:textId="77777777" w:rsidR="006E2691" w:rsidRPr="009F4C32" w:rsidRDefault="006E2691" w:rsidP="006E269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9F4C32">
        <w:rPr>
          <w:rFonts w:ascii="Arial Narrow" w:eastAsiaTheme="minorHAnsi" w:hAnsi="Arial Narrow" w:cs="DejaVuSans"/>
          <w:iCs/>
          <w:lang w:eastAsia="en-US"/>
        </w:rPr>
        <w:t>splněním podmínek nevzniká dodavateli nárok pro přijetí nabídky ani nárok na uzavření smlouvy;</w:t>
      </w:r>
    </w:p>
    <w:p w14:paraId="52371AED" w14:textId="77777777" w:rsidR="006E2691" w:rsidRPr="009F4C32" w:rsidRDefault="006E2691" w:rsidP="006E269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9F4C32">
        <w:rPr>
          <w:rFonts w:ascii="Arial Narrow" w:eastAsiaTheme="minorHAnsi" w:hAnsi="Arial Narrow" w:cs="DejaVuSans"/>
          <w:iCs/>
          <w:lang w:eastAsia="en-US"/>
        </w:rPr>
        <w:t>nabídky, které budou doručeny po stanoveném termínu, nebudou hodnoceny;</w:t>
      </w:r>
    </w:p>
    <w:p w14:paraId="2710D93B" w14:textId="77777777" w:rsidR="006E2691" w:rsidRPr="009F4C32" w:rsidRDefault="006E2691" w:rsidP="006E269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9F4C32">
        <w:rPr>
          <w:rFonts w:ascii="Arial Narrow" w:eastAsiaTheme="minorHAnsi" w:hAnsi="Arial Narrow" w:cs="DejaVuSans"/>
          <w:iCs/>
          <w:lang w:eastAsia="en-US"/>
        </w:rPr>
        <w:t>zadavatel nemá povinnost informovat písemně dodavatele o tom, že jeho nabídka byla vyřazena;</w:t>
      </w:r>
    </w:p>
    <w:p w14:paraId="4C6A6BD3" w14:textId="77777777" w:rsidR="006E2691" w:rsidRPr="009F4C32" w:rsidRDefault="006E2691" w:rsidP="006E269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9F4C32">
        <w:rPr>
          <w:rFonts w:ascii="Arial Narrow" w:eastAsiaTheme="minorHAnsi" w:hAnsi="Arial Narrow" w:cs="DejaVuSans"/>
          <w:iCs/>
          <w:lang w:eastAsia="en-US"/>
        </w:rPr>
        <w:t>dodavatel je povinen ohlásit zadavateli změny, které nastaly po podání nabídky, a které se týkají údajů požadovaných zadavatelem;</w:t>
      </w:r>
    </w:p>
    <w:p w14:paraId="29B74AC1" w14:textId="77777777" w:rsidR="006E2691" w:rsidRPr="009F4C32" w:rsidRDefault="006E2691" w:rsidP="006E269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 Narrow" w:eastAsiaTheme="minorHAnsi" w:hAnsi="Arial Narrow" w:cs="DejaVuSans"/>
          <w:iCs/>
          <w:lang w:eastAsia="en-US"/>
        </w:rPr>
      </w:pPr>
      <w:r w:rsidRPr="009F4C32">
        <w:rPr>
          <w:rFonts w:ascii="Arial Narrow" w:eastAsiaTheme="minorHAnsi" w:hAnsi="Arial Narrow" w:cs="DejaVuSans"/>
          <w:iCs/>
          <w:lang w:eastAsia="en-US"/>
        </w:rPr>
        <w:t>dodavatel bude respektovat pokyny zadavatele při stanovení postupu prací;</w:t>
      </w:r>
    </w:p>
    <w:p w14:paraId="77BBA46D" w14:textId="77777777" w:rsidR="006E2691" w:rsidRPr="009F4C32" w:rsidRDefault="006E2691" w:rsidP="006E2691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 Narrow" w:hAnsi="Arial Narrow" w:cs="Calibri"/>
          <w:noProof/>
        </w:rPr>
      </w:pPr>
      <w:r w:rsidRPr="009F4C32">
        <w:rPr>
          <w:rFonts w:ascii="Arial Narrow" w:eastAsiaTheme="minorHAnsi" w:hAnsi="Arial Narrow" w:cs="DejaVuSans"/>
          <w:iCs/>
          <w:lang w:eastAsia="en-US"/>
        </w:rPr>
        <w:t>oznámení o výběru nejvhodnější nabídky bude uveřejněno prostřednictvím internetových stránek obce Sudoměřice v sekci „Veřejné zakázky“ a na profilu zadavatele. V takovém případě se oznámení o výběru nejvhodnější nabídky bude považovat za doručené všem dotčeným zájemcům a všem dotčeným uchazečům okamžikem uveřejnění na profilu zadavatele a na internetových stránkách obce Sudoměřice;</w:t>
      </w:r>
      <w:r w:rsidRPr="009F4C32">
        <w:rPr>
          <w:rFonts w:ascii="Arial Narrow" w:hAnsi="Arial Narrow" w:cs="Calibri"/>
          <w:noProof/>
        </w:rPr>
        <w:t xml:space="preserve"> </w:t>
      </w:r>
    </w:p>
    <w:p w14:paraId="0B2A49C9" w14:textId="77777777" w:rsidR="006E2691" w:rsidRDefault="006E2691" w:rsidP="006E2691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sz w:val="22"/>
          <w:lang w:eastAsia="en-US"/>
        </w:rPr>
      </w:pPr>
    </w:p>
    <w:p w14:paraId="7933AA0F" w14:textId="1736E178" w:rsidR="00383DB7" w:rsidRPr="00FD54A9" w:rsidRDefault="00383DB7" w:rsidP="00383DB7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b/>
          <w:lang w:eastAsia="en-US"/>
        </w:rPr>
      </w:pPr>
      <w:r>
        <w:rPr>
          <w:rFonts w:ascii="Arial Narrow" w:eastAsiaTheme="minorHAnsi" w:hAnsi="Arial Narrow" w:cs="ArialNarrow"/>
          <w:b/>
          <w:lang w:eastAsia="en-US"/>
        </w:rPr>
        <w:t>Seznam příloh</w:t>
      </w:r>
      <w:r w:rsidRPr="00FD54A9">
        <w:rPr>
          <w:rFonts w:ascii="Arial Narrow" w:eastAsiaTheme="minorHAnsi" w:hAnsi="Arial Narrow" w:cs="ArialNarrow"/>
          <w:b/>
          <w:lang w:eastAsia="en-US"/>
        </w:rPr>
        <w:t xml:space="preserve">: </w:t>
      </w:r>
    </w:p>
    <w:p w14:paraId="4E100001" w14:textId="77777777" w:rsidR="00383DB7" w:rsidRDefault="00383DB7" w:rsidP="00383DB7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>
        <w:rPr>
          <w:rFonts w:ascii="Arial Narrow" w:eastAsiaTheme="minorHAnsi" w:hAnsi="Arial Narrow" w:cs="ArialNarrow"/>
          <w:lang w:eastAsia="en-US"/>
        </w:rPr>
        <w:t>Příloha č. 1 -</w:t>
      </w:r>
      <w:r w:rsidRPr="00545FE3">
        <w:rPr>
          <w:rFonts w:ascii="Arial Narrow" w:eastAsiaTheme="minorHAnsi" w:hAnsi="Arial Narrow" w:cs="ArialNarrow"/>
          <w:lang w:eastAsia="en-US"/>
        </w:rPr>
        <w:t xml:space="preserve"> </w:t>
      </w:r>
      <w:r>
        <w:rPr>
          <w:rFonts w:ascii="Arial Narrow" w:eastAsiaTheme="minorHAnsi" w:hAnsi="Arial Narrow" w:cs="ArialNarrow"/>
          <w:lang w:eastAsia="en-US"/>
        </w:rPr>
        <w:tab/>
        <w:t xml:space="preserve">Projektová dokumentace </w:t>
      </w:r>
    </w:p>
    <w:p w14:paraId="56DCF842" w14:textId="25333109" w:rsidR="00383DB7" w:rsidRDefault="00383DB7" w:rsidP="00383DB7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>
        <w:rPr>
          <w:rFonts w:ascii="Arial Narrow" w:eastAsiaTheme="minorHAnsi" w:hAnsi="Arial Narrow" w:cs="ArialNarrow"/>
          <w:lang w:eastAsia="en-US"/>
        </w:rPr>
        <w:t>Příloha č. 2 -</w:t>
      </w:r>
      <w:r w:rsidRPr="00545FE3">
        <w:rPr>
          <w:rFonts w:ascii="Arial Narrow" w:eastAsiaTheme="minorHAnsi" w:hAnsi="Arial Narrow" w:cs="ArialNarrow"/>
          <w:lang w:eastAsia="en-US"/>
        </w:rPr>
        <w:t xml:space="preserve"> </w:t>
      </w:r>
      <w:r>
        <w:rPr>
          <w:rFonts w:ascii="Arial Narrow" w:eastAsiaTheme="minorHAnsi" w:hAnsi="Arial Narrow" w:cs="ArialNarrow"/>
          <w:lang w:eastAsia="en-US"/>
        </w:rPr>
        <w:tab/>
        <w:t>Položkový rozpočet</w:t>
      </w:r>
    </w:p>
    <w:p w14:paraId="762CEA45" w14:textId="49C92DFC" w:rsidR="00383DB7" w:rsidRDefault="00383DB7" w:rsidP="00383DB7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>
        <w:rPr>
          <w:rFonts w:ascii="Arial Narrow" w:eastAsiaTheme="minorHAnsi" w:hAnsi="Arial Narrow" w:cs="ArialNarrow"/>
          <w:lang w:eastAsia="en-US"/>
        </w:rPr>
        <w:t xml:space="preserve">Příloha č. 3 - </w:t>
      </w:r>
      <w:r>
        <w:rPr>
          <w:rFonts w:ascii="Arial Narrow" w:eastAsiaTheme="minorHAnsi" w:hAnsi="Arial Narrow" w:cs="ArialNarrow"/>
          <w:lang w:eastAsia="en-US"/>
        </w:rPr>
        <w:tab/>
        <w:t xml:space="preserve">Technická zpráva </w:t>
      </w:r>
    </w:p>
    <w:p w14:paraId="3424414B" w14:textId="006FA504" w:rsidR="00383DB7" w:rsidRDefault="00383DB7" w:rsidP="00383DB7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>
        <w:rPr>
          <w:rFonts w:ascii="Arial Narrow" w:eastAsiaTheme="minorHAnsi" w:hAnsi="Arial Narrow" w:cs="ArialNarrow"/>
          <w:lang w:eastAsia="en-US"/>
        </w:rPr>
        <w:t xml:space="preserve">Příloha č. 4 - </w:t>
      </w:r>
      <w:r>
        <w:rPr>
          <w:rFonts w:ascii="Arial Narrow" w:eastAsiaTheme="minorHAnsi" w:hAnsi="Arial Narrow" w:cs="ArialNarrow"/>
          <w:lang w:eastAsia="en-US"/>
        </w:rPr>
        <w:tab/>
        <w:t xml:space="preserve"> návrh Smlouvy o dílo</w:t>
      </w:r>
    </w:p>
    <w:p w14:paraId="6DE9A732" w14:textId="77777777" w:rsidR="00383DB7" w:rsidRDefault="00383DB7" w:rsidP="00383DB7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>
        <w:rPr>
          <w:rFonts w:ascii="Arial Narrow" w:eastAsiaTheme="minorHAnsi" w:hAnsi="Arial Narrow" w:cs="ArialNarrow"/>
          <w:lang w:eastAsia="en-US"/>
        </w:rPr>
        <w:t xml:space="preserve">Příloha č. 5 - </w:t>
      </w:r>
      <w:r>
        <w:rPr>
          <w:rFonts w:ascii="Arial Narrow" w:eastAsiaTheme="minorHAnsi" w:hAnsi="Arial Narrow" w:cs="ArialNarrow"/>
          <w:lang w:eastAsia="en-US"/>
        </w:rPr>
        <w:tab/>
        <w:t xml:space="preserve">Čestné prohlášení - seznam referencí </w:t>
      </w:r>
    </w:p>
    <w:p w14:paraId="254973DB" w14:textId="77777777" w:rsidR="00FE18E1" w:rsidRDefault="00FE18E1" w:rsidP="00FE18E1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0A0A4565" w14:textId="77777777" w:rsidR="00FE18E1" w:rsidRDefault="00FE18E1" w:rsidP="00FE18E1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5BE323E5" w14:textId="77777777" w:rsidR="00B2466C" w:rsidRDefault="00B2466C" w:rsidP="00FE18E1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6D03363E" w14:textId="7FAC11BE" w:rsidR="00E9180E" w:rsidRPr="00545FE3" w:rsidRDefault="00E9180E" w:rsidP="00E9180E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654B30">
        <w:rPr>
          <w:rFonts w:ascii="Arial Narrow" w:eastAsiaTheme="minorHAnsi" w:hAnsi="Arial Narrow" w:cs="ArialNarrow"/>
          <w:sz w:val="22"/>
          <w:lang w:eastAsia="en-US"/>
        </w:rPr>
        <w:t>V </w:t>
      </w:r>
      <w:r>
        <w:rPr>
          <w:rFonts w:ascii="Arial Narrow" w:eastAsiaTheme="minorHAnsi" w:hAnsi="Arial Narrow" w:cs="ArialNarrow"/>
          <w:sz w:val="22"/>
          <w:lang w:eastAsia="en-US"/>
        </w:rPr>
        <w:t>Sudoměřicích</w:t>
      </w:r>
      <w:r w:rsidRPr="00654B30">
        <w:rPr>
          <w:rFonts w:ascii="Arial Narrow" w:eastAsiaTheme="minorHAnsi" w:hAnsi="Arial Narrow" w:cs="ArialNarrow"/>
          <w:sz w:val="22"/>
          <w:lang w:eastAsia="en-US"/>
        </w:rPr>
        <w:t xml:space="preserve"> dne</w:t>
      </w:r>
      <w:r>
        <w:rPr>
          <w:rFonts w:ascii="Arial Narrow" w:eastAsiaTheme="minorHAnsi" w:hAnsi="Arial Narrow" w:cs="ArialNarrow"/>
          <w:sz w:val="22"/>
          <w:lang w:eastAsia="en-US"/>
        </w:rPr>
        <w:t xml:space="preserve"> </w:t>
      </w:r>
      <w:r w:rsidR="0059345F">
        <w:rPr>
          <w:rFonts w:ascii="Arial Narrow" w:eastAsiaTheme="minorHAnsi" w:hAnsi="Arial Narrow" w:cs="ArialNarrow"/>
          <w:sz w:val="22"/>
          <w:lang w:eastAsia="en-US"/>
        </w:rPr>
        <w:t>18.2.2020</w:t>
      </w:r>
      <w:r w:rsidRPr="00545FE3">
        <w:rPr>
          <w:rFonts w:ascii="Arial Narrow" w:eastAsiaTheme="minorHAnsi" w:hAnsi="Arial Narrow" w:cs="ArialNarrow"/>
          <w:lang w:eastAsia="en-US"/>
        </w:rPr>
        <w:tab/>
      </w:r>
      <w:r w:rsidRPr="00545FE3">
        <w:rPr>
          <w:rFonts w:ascii="Arial Narrow" w:eastAsiaTheme="minorHAnsi" w:hAnsi="Arial Narrow" w:cs="ArialNarrow"/>
          <w:lang w:eastAsia="en-US"/>
        </w:rPr>
        <w:tab/>
      </w:r>
      <w:r w:rsidRPr="00545FE3">
        <w:rPr>
          <w:rFonts w:ascii="Arial Narrow" w:eastAsiaTheme="minorHAnsi" w:hAnsi="Arial Narrow" w:cs="ArialNarrow"/>
          <w:lang w:eastAsia="en-US"/>
        </w:rPr>
        <w:tab/>
      </w:r>
      <w:r w:rsidRPr="00545FE3">
        <w:rPr>
          <w:rFonts w:ascii="Arial Narrow" w:eastAsiaTheme="minorHAnsi" w:hAnsi="Arial Narrow" w:cs="ArialNarrow"/>
          <w:lang w:eastAsia="en-US"/>
        </w:rPr>
        <w:tab/>
      </w:r>
      <w:r w:rsidRPr="00545FE3">
        <w:rPr>
          <w:rFonts w:ascii="Arial Narrow" w:eastAsiaTheme="minorHAnsi" w:hAnsi="Arial Narrow" w:cs="ArialNarrow"/>
          <w:lang w:eastAsia="en-US"/>
        </w:rPr>
        <w:tab/>
      </w:r>
      <w:r w:rsidRPr="00545FE3">
        <w:rPr>
          <w:rFonts w:ascii="Arial Narrow" w:eastAsiaTheme="minorHAnsi" w:hAnsi="Arial Narrow" w:cs="ArialNarrow"/>
          <w:lang w:eastAsia="en-US"/>
        </w:rPr>
        <w:tab/>
      </w:r>
    </w:p>
    <w:p w14:paraId="2F44CFC7" w14:textId="68E0E592" w:rsidR="00E9180E" w:rsidRDefault="00E9180E" w:rsidP="00E9180E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16D403B5" w14:textId="5E9EFF48" w:rsidR="004B495D" w:rsidRDefault="004B495D" w:rsidP="00E9180E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14B466C5" w14:textId="67D73F79" w:rsidR="004B495D" w:rsidRDefault="004B495D" w:rsidP="00E9180E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47AAEFBB" w14:textId="03BBAC8F" w:rsidR="004B495D" w:rsidRDefault="004B495D" w:rsidP="00E9180E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51D79256" w14:textId="77777777" w:rsidR="004B495D" w:rsidRDefault="004B495D" w:rsidP="00E9180E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p w14:paraId="7DE3C474" w14:textId="77777777" w:rsidR="00E9180E" w:rsidRPr="00545FE3" w:rsidRDefault="00E9180E" w:rsidP="00E9180E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  <w:r w:rsidRPr="00545FE3">
        <w:rPr>
          <w:rFonts w:ascii="Arial Narrow" w:eastAsiaTheme="minorHAnsi" w:hAnsi="Arial Narrow" w:cs="ArialNarrow"/>
          <w:lang w:eastAsia="en-US"/>
        </w:rPr>
        <w:t>………………………………….</w:t>
      </w:r>
    </w:p>
    <w:p w14:paraId="33ED97A5" w14:textId="1A62E2D0" w:rsidR="00E9180E" w:rsidRPr="00654B30" w:rsidRDefault="00862180" w:rsidP="00E9180E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sz w:val="16"/>
          <w:lang w:eastAsia="en-US"/>
        </w:rPr>
      </w:pPr>
      <w:r>
        <w:rPr>
          <w:rFonts w:ascii="Arial Narrow" w:eastAsiaTheme="minorHAnsi" w:hAnsi="Arial Narrow" w:cs="ArialNarrow"/>
          <w:sz w:val="20"/>
          <w:lang w:eastAsia="en-US"/>
        </w:rPr>
        <w:t>František Mikéska, starosta obce</w:t>
      </w:r>
      <w:bookmarkStart w:id="0" w:name="_GoBack"/>
      <w:bookmarkEnd w:id="0"/>
    </w:p>
    <w:p w14:paraId="3CDF5ED2" w14:textId="77777777" w:rsidR="00E9180E" w:rsidRDefault="00E9180E" w:rsidP="00E9180E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b/>
          <w:lang w:eastAsia="en-US"/>
        </w:rPr>
      </w:pPr>
    </w:p>
    <w:p w14:paraId="730F62C6" w14:textId="4C3C907E" w:rsidR="00FE18E1" w:rsidRPr="0059345F" w:rsidRDefault="00FE18E1" w:rsidP="00E9180E">
      <w:pPr>
        <w:autoSpaceDE w:val="0"/>
        <w:autoSpaceDN w:val="0"/>
        <w:adjustRightInd w:val="0"/>
        <w:jc w:val="both"/>
        <w:rPr>
          <w:rFonts w:ascii="Arial Narrow" w:eastAsiaTheme="minorHAnsi" w:hAnsi="Arial Narrow" w:cs="ArialNarrow"/>
          <w:lang w:eastAsia="en-US"/>
        </w:rPr>
      </w:pPr>
    </w:p>
    <w:sectPr w:rsidR="00FE18E1" w:rsidRPr="0059345F" w:rsidSect="008C651D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A30AF" w14:textId="77777777" w:rsidR="00486119" w:rsidRDefault="00486119" w:rsidP="009D07E1">
      <w:r>
        <w:separator/>
      </w:r>
    </w:p>
  </w:endnote>
  <w:endnote w:type="continuationSeparator" w:id="0">
    <w:p w14:paraId="6817C5C8" w14:textId="77777777" w:rsidR="00486119" w:rsidRDefault="00486119" w:rsidP="009D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945A2" w14:textId="77777777" w:rsidR="00486119" w:rsidRDefault="00486119" w:rsidP="009D07E1">
      <w:r>
        <w:separator/>
      </w:r>
    </w:p>
  </w:footnote>
  <w:footnote w:type="continuationSeparator" w:id="0">
    <w:p w14:paraId="02A81670" w14:textId="77777777" w:rsidR="00486119" w:rsidRDefault="00486119" w:rsidP="009D0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D25E0" w14:textId="6B8376B4" w:rsidR="008C651D" w:rsidRDefault="008C651D" w:rsidP="008C651D">
    <w:pPr>
      <w:pStyle w:val="Zhlav"/>
    </w:pPr>
  </w:p>
  <w:p w14:paraId="4D2301F7" w14:textId="77777777" w:rsidR="008C651D" w:rsidRDefault="008C65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486"/>
    <w:multiLevelType w:val="hybridMultilevel"/>
    <w:tmpl w:val="4D16C67C"/>
    <w:lvl w:ilvl="0" w:tplc="58726C70">
      <w:start w:val="1"/>
      <w:numFmt w:val="lowerLetter"/>
      <w:lvlText w:val="%1)"/>
      <w:lvlJc w:val="left"/>
      <w:pPr>
        <w:ind w:left="360" w:hanging="360"/>
      </w:pPr>
      <w:rPr>
        <w:rFonts w:cs="DejaVuSans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D1D64"/>
    <w:multiLevelType w:val="hybridMultilevel"/>
    <w:tmpl w:val="4EA21C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17369"/>
    <w:multiLevelType w:val="multilevel"/>
    <w:tmpl w:val="8F46D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2FF3A4F"/>
    <w:multiLevelType w:val="hybridMultilevel"/>
    <w:tmpl w:val="D018D216"/>
    <w:lvl w:ilvl="0" w:tplc="31944A8E">
      <w:start w:val="1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DejaVuSans" w:hint="default"/>
        <w:b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22334"/>
    <w:multiLevelType w:val="multilevel"/>
    <w:tmpl w:val="625E3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3A25BE"/>
    <w:multiLevelType w:val="hybridMultilevel"/>
    <w:tmpl w:val="72221F64"/>
    <w:lvl w:ilvl="0" w:tplc="0405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D413B2"/>
    <w:multiLevelType w:val="hybridMultilevel"/>
    <w:tmpl w:val="7316A1B4"/>
    <w:lvl w:ilvl="0" w:tplc="58726C70">
      <w:start w:val="1"/>
      <w:numFmt w:val="lowerLetter"/>
      <w:lvlText w:val="%1)"/>
      <w:lvlJc w:val="left"/>
      <w:pPr>
        <w:ind w:left="360" w:hanging="360"/>
      </w:pPr>
      <w:rPr>
        <w:rFonts w:cs="DejaVuSans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9486F"/>
    <w:multiLevelType w:val="multilevel"/>
    <w:tmpl w:val="EE1059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0F30A4"/>
    <w:multiLevelType w:val="hybridMultilevel"/>
    <w:tmpl w:val="B18E4B1E"/>
    <w:lvl w:ilvl="0" w:tplc="FA2AC36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NewRoman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22BBD"/>
    <w:multiLevelType w:val="multilevel"/>
    <w:tmpl w:val="D3002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0D2A4B"/>
    <w:multiLevelType w:val="hybridMultilevel"/>
    <w:tmpl w:val="84BCA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B4768"/>
    <w:multiLevelType w:val="hybridMultilevel"/>
    <w:tmpl w:val="CCEE7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110A3"/>
    <w:multiLevelType w:val="hybridMultilevel"/>
    <w:tmpl w:val="77F2EF4E"/>
    <w:lvl w:ilvl="0" w:tplc="3094FCA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306CC4"/>
    <w:multiLevelType w:val="multilevel"/>
    <w:tmpl w:val="C8DC55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0AA303E"/>
    <w:multiLevelType w:val="hybridMultilevel"/>
    <w:tmpl w:val="60D2EB46"/>
    <w:lvl w:ilvl="0" w:tplc="403827EE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3047ED"/>
    <w:multiLevelType w:val="hybridMultilevel"/>
    <w:tmpl w:val="2990CD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92183"/>
    <w:multiLevelType w:val="hybridMultilevel"/>
    <w:tmpl w:val="783AB5BC"/>
    <w:lvl w:ilvl="0" w:tplc="E690DC70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A97707"/>
    <w:multiLevelType w:val="multilevel"/>
    <w:tmpl w:val="129A258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="ArialNarrow-Bold" w:hint="default"/>
        <w:b/>
        <w:sz w:val="24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9923581"/>
    <w:multiLevelType w:val="hybridMultilevel"/>
    <w:tmpl w:val="5614D7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051E7A"/>
    <w:multiLevelType w:val="hybridMultilevel"/>
    <w:tmpl w:val="D286F9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9"/>
  </w:num>
  <w:num w:numId="5">
    <w:abstractNumId w:val="13"/>
  </w:num>
  <w:num w:numId="6">
    <w:abstractNumId w:val="14"/>
  </w:num>
  <w:num w:numId="7">
    <w:abstractNumId w:val="8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16"/>
  </w:num>
  <w:num w:numId="13">
    <w:abstractNumId w:val="19"/>
  </w:num>
  <w:num w:numId="14">
    <w:abstractNumId w:val="18"/>
  </w:num>
  <w:num w:numId="15">
    <w:abstractNumId w:val="4"/>
  </w:num>
  <w:num w:numId="16">
    <w:abstractNumId w:val="10"/>
  </w:num>
  <w:num w:numId="17">
    <w:abstractNumId w:val="15"/>
  </w:num>
  <w:num w:numId="18">
    <w:abstractNumId w:val="12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22"/>
    <w:rsid w:val="00000EAD"/>
    <w:rsid w:val="00024F92"/>
    <w:rsid w:val="000373DE"/>
    <w:rsid w:val="0005781A"/>
    <w:rsid w:val="00071C2F"/>
    <w:rsid w:val="000737E9"/>
    <w:rsid w:val="0008261B"/>
    <w:rsid w:val="00087895"/>
    <w:rsid w:val="0009474E"/>
    <w:rsid w:val="000A4C5D"/>
    <w:rsid w:val="000B59CB"/>
    <w:rsid w:val="000B5CB6"/>
    <w:rsid w:val="000F7403"/>
    <w:rsid w:val="000F74D0"/>
    <w:rsid w:val="00146E43"/>
    <w:rsid w:val="00150108"/>
    <w:rsid w:val="00152397"/>
    <w:rsid w:val="001559AF"/>
    <w:rsid w:val="00182086"/>
    <w:rsid w:val="00184A90"/>
    <w:rsid w:val="0019240D"/>
    <w:rsid w:val="001A0BAF"/>
    <w:rsid w:val="001D344F"/>
    <w:rsid w:val="001D447A"/>
    <w:rsid w:val="001E3C3F"/>
    <w:rsid w:val="001E6F16"/>
    <w:rsid w:val="00202085"/>
    <w:rsid w:val="00226CC5"/>
    <w:rsid w:val="00237FA6"/>
    <w:rsid w:val="00267B21"/>
    <w:rsid w:val="002708EC"/>
    <w:rsid w:val="00272F71"/>
    <w:rsid w:val="00283276"/>
    <w:rsid w:val="002904D0"/>
    <w:rsid w:val="00293F16"/>
    <w:rsid w:val="002A2C7C"/>
    <w:rsid w:val="002A4102"/>
    <w:rsid w:val="002D3152"/>
    <w:rsid w:val="002D33E8"/>
    <w:rsid w:val="002D7A82"/>
    <w:rsid w:val="002E4F9A"/>
    <w:rsid w:val="002F0714"/>
    <w:rsid w:val="002F7D18"/>
    <w:rsid w:val="00324E73"/>
    <w:rsid w:val="00333CB8"/>
    <w:rsid w:val="00343C19"/>
    <w:rsid w:val="00353822"/>
    <w:rsid w:val="00355D68"/>
    <w:rsid w:val="00356D7B"/>
    <w:rsid w:val="00357753"/>
    <w:rsid w:val="0036651D"/>
    <w:rsid w:val="00367E9B"/>
    <w:rsid w:val="00371291"/>
    <w:rsid w:val="00372A22"/>
    <w:rsid w:val="00374523"/>
    <w:rsid w:val="003770AC"/>
    <w:rsid w:val="00377914"/>
    <w:rsid w:val="0038305C"/>
    <w:rsid w:val="0038312E"/>
    <w:rsid w:val="00383DB7"/>
    <w:rsid w:val="0039028C"/>
    <w:rsid w:val="003A6EC1"/>
    <w:rsid w:val="003C0994"/>
    <w:rsid w:val="003D2CEE"/>
    <w:rsid w:val="003E23B1"/>
    <w:rsid w:val="003E5DD4"/>
    <w:rsid w:val="004004F6"/>
    <w:rsid w:val="00410AD3"/>
    <w:rsid w:val="00422845"/>
    <w:rsid w:val="00424F37"/>
    <w:rsid w:val="00431EAC"/>
    <w:rsid w:val="00432F5E"/>
    <w:rsid w:val="00437974"/>
    <w:rsid w:val="00447366"/>
    <w:rsid w:val="004507E2"/>
    <w:rsid w:val="00455556"/>
    <w:rsid w:val="00486119"/>
    <w:rsid w:val="0049357A"/>
    <w:rsid w:val="00493E2E"/>
    <w:rsid w:val="004A3BA5"/>
    <w:rsid w:val="004B4390"/>
    <w:rsid w:val="004B4511"/>
    <w:rsid w:val="004B495D"/>
    <w:rsid w:val="004C54C4"/>
    <w:rsid w:val="004C67E6"/>
    <w:rsid w:val="004D0E3D"/>
    <w:rsid w:val="004E38AD"/>
    <w:rsid w:val="004E73FF"/>
    <w:rsid w:val="0050169D"/>
    <w:rsid w:val="005069D2"/>
    <w:rsid w:val="00517AD0"/>
    <w:rsid w:val="0052282C"/>
    <w:rsid w:val="0054040B"/>
    <w:rsid w:val="005412E9"/>
    <w:rsid w:val="005527A1"/>
    <w:rsid w:val="00552AE7"/>
    <w:rsid w:val="0055471B"/>
    <w:rsid w:val="005603BB"/>
    <w:rsid w:val="00560A16"/>
    <w:rsid w:val="005647B3"/>
    <w:rsid w:val="00577C5A"/>
    <w:rsid w:val="00585733"/>
    <w:rsid w:val="00586D81"/>
    <w:rsid w:val="00587F62"/>
    <w:rsid w:val="00590EB6"/>
    <w:rsid w:val="00591AD6"/>
    <w:rsid w:val="0059345F"/>
    <w:rsid w:val="00594952"/>
    <w:rsid w:val="00596ABC"/>
    <w:rsid w:val="005A328F"/>
    <w:rsid w:val="005A40F9"/>
    <w:rsid w:val="005C0285"/>
    <w:rsid w:val="005C4B90"/>
    <w:rsid w:val="005C69D4"/>
    <w:rsid w:val="005D25D6"/>
    <w:rsid w:val="005E0384"/>
    <w:rsid w:val="005E03BE"/>
    <w:rsid w:val="005E5614"/>
    <w:rsid w:val="006115FB"/>
    <w:rsid w:val="00617184"/>
    <w:rsid w:val="006178DF"/>
    <w:rsid w:val="0062247F"/>
    <w:rsid w:val="00631F37"/>
    <w:rsid w:val="00643EEF"/>
    <w:rsid w:val="00666DD9"/>
    <w:rsid w:val="00671124"/>
    <w:rsid w:val="0068784C"/>
    <w:rsid w:val="00697071"/>
    <w:rsid w:val="006A3727"/>
    <w:rsid w:val="006A3934"/>
    <w:rsid w:val="006C419B"/>
    <w:rsid w:val="006E04EB"/>
    <w:rsid w:val="006E2691"/>
    <w:rsid w:val="006F08D7"/>
    <w:rsid w:val="00702B5F"/>
    <w:rsid w:val="00703A78"/>
    <w:rsid w:val="00712D22"/>
    <w:rsid w:val="00716098"/>
    <w:rsid w:val="00723E61"/>
    <w:rsid w:val="007253C7"/>
    <w:rsid w:val="007253CF"/>
    <w:rsid w:val="007255A6"/>
    <w:rsid w:val="00727E68"/>
    <w:rsid w:val="007523BE"/>
    <w:rsid w:val="00753E4F"/>
    <w:rsid w:val="0075412A"/>
    <w:rsid w:val="00770080"/>
    <w:rsid w:val="00777232"/>
    <w:rsid w:val="00786E89"/>
    <w:rsid w:val="0079626E"/>
    <w:rsid w:val="007A2057"/>
    <w:rsid w:val="007A5517"/>
    <w:rsid w:val="007B0401"/>
    <w:rsid w:val="007B26E8"/>
    <w:rsid w:val="007D1188"/>
    <w:rsid w:val="007D38F0"/>
    <w:rsid w:val="007D5BD9"/>
    <w:rsid w:val="007F138C"/>
    <w:rsid w:val="008009DD"/>
    <w:rsid w:val="008047E2"/>
    <w:rsid w:val="00811A93"/>
    <w:rsid w:val="008228BD"/>
    <w:rsid w:val="00823852"/>
    <w:rsid w:val="00827488"/>
    <w:rsid w:val="008511FE"/>
    <w:rsid w:val="00862180"/>
    <w:rsid w:val="00863A32"/>
    <w:rsid w:val="00874D02"/>
    <w:rsid w:val="008758D9"/>
    <w:rsid w:val="00875CAF"/>
    <w:rsid w:val="0087747F"/>
    <w:rsid w:val="0088569E"/>
    <w:rsid w:val="00886523"/>
    <w:rsid w:val="00890B8E"/>
    <w:rsid w:val="00890EB7"/>
    <w:rsid w:val="008A24F9"/>
    <w:rsid w:val="008A548E"/>
    <w:rsid w:val="008C651D"/>
    <w:rsid w:val="008C6540"/>
    <w:rsid w:val="008D4FAC"/>
    <w:rsid w:val="008F14F8"/>
    <w:rsid w:val="00911F54"/>
    <w:rsid w:val="00933FCF"/>
    <w:rsid w:val="009371B7"/>
    <w:rsid w:val="00937EA1"/>
    <w:rsid w:val="00942C7D"/>
    <w:rsid w:val="00944FA3"/>
    <w:rsid w:val="009463AA"/>
    <w:rsid w:val="009514D5"/>
    <w:rsid w:val="00961145"/>
    <w:rsid w:val="00964B9B"/>
    <w:rsid w:val="00965BA4"/>
    <w:rsid w:val="009740B1"/>
    <w:rsid w:val="00976541"/>
    <w:rsid w:val="00990FF3"/>
    <w:rsid w:val="009962E4"/>
    <w:rsid w:val="00996397"/>
    <w:rsid w:val="009A55EE"/>
    <w:rsid w:val="009B50F8"/>
    <w:rsid w:val="009C03DC"/>
    <w:rsid w:val="009C6600"/>
    <w:rsid w:val="009D07E1"/>
    <w:rsid w:val="009D0A1A"/>
    <w:rsid w:val="009D1DBE"/>
    <w:rsid w:val="009F010A"/>
    <w:rsid w:val="009F0583"/>
    <w:rsid w:val="009F2675"/>
    <w:rsid w:val="00A021E5"/>
    <w:rsid w:val="00A07F9A"/>
    <w:rsid w:val="00A126CB"/>
    <w:rsid w:val="00A17A98"/>
    <w:rsid w:val="00A17C9B"/>
    <w:rsid w:val="00A43B70"/>
    <w:rsid w:val="00A66467"/>
    <w:rsid w:val="00A7375B"/>
    <w:rsid w:val="00A83460"/>
    <w:rsid w:val="00AB42BD"/>
    <w:rsid w:val="00AC503E"/>
    <w:rsid w:val="00AD0FDD"/>
    <w:rsid w:val="00AD7E75"/>
    <w:rsid w:val="00AE467B"/>
    <w:rsid w:val="00AE5AA8"/>
    <w:rsid w:val="00AF32D7"/>
    <w:rsid w:val="00AF4277"/>
    <w:rsid w:val="00B038F0"/>
    <w:rsid w:val="00B05B48"/>
    <w:rsid w:val="00B213BA"/>
    <w:rsid w:val="00B228DE"/>
    <w:rsid w:val="00B2466C"/>
    <w:rsid w:val="00B263E8"/>
    <w:rsid w:val="00B32507"/>
    <w:rsid w:val="00B36037"/>
    <w:rsid w:val="00B44129"/>
    <w:rsid w:val="00B46BD3"/>
    <w:rsid w:val="00B533E8"/>
    <w:rsid w:val="00B55E62"/>
    <w:rsid w:val="00B62ABE"/>
    <w:rsid w:val="00B63A1A"/>
    <w:rsid w:val="00B80D02"/>
    <w:rsid w:val="00B823E1"/>
    <w:rsid w:val="00B84231"/>
    <w:rsid w:val="00BA03BB"/>
    <w:rsid w:val="00BA1304"/>
    <w:rsid w:val="00BB34B6"/>
    <w:rsid w:val="00BC727A"/>
    <w:rsid w:val="00BD7759"/>
    <w:rsid w:val="00BE23DD"/>
    <w:rsid w:val="00C0664D"/>
    <w:rsid w:val="00C21031"/>
    <w:rsid w:val="00C22940"/>
    <w:rsid w:val="00C23CA9"/>
    <w:rsid w:val="00C33801"/>
    <w:rsid w:val="00C54F33"/>
    <w:rsid w:val="00C647FD"/>
    <w:rsid w:val="00C83A07"/>
    <w:rsid w:val="00C9566D"/>
    <w:rsid w:val="00CA1EFB"/>
    <w:rsid w:val="00CA2181"/>
    <w:rsid w:val="00CB0443"/>
    <w:rsid w:val="00CB14BE"/>
    <w:rsid w:val="00CB57C8"/>
    <w:rsid w:val="00CB701B"/>
    <w:rsid w:val="00CC1C5B"/>
    <w:rsid w:val="00CD2C4E"/>
    <w:rsid w:val="00CD3453"/>
    <w:rsid w:val="00CE7EA5"/>
    <w:rsid w:val="00CF6311"/>
    <w:rsid w:val="00D00BFD"/>
    <w:rsid w:val="00D02FDE"/>
    <w:rsid w:val="00D06BE2"/>
    <w:rsid w:val="00D155FE"/>
    <w:rsid w:val="00D403A8"/>
    <w:rsid w:val="00D422F7"/>
    <w:rsid w:val="00D4251A"/>
    <w:rsid w:val="00D456BE"/>
    <w:rsid w:val="00D57C70"/>
    <w:rsid w:val="00D646A0"/>
    <w:rsid w:val="00D65398"/>
    <w:rsid w:val="00D72F07"/>
    <w:rsid w:val="00D74D95"/>
    <w:rsid w:val="00D801FE"/>
    <w:rsid w:val="00D8519E"/>
    <w:rsid w:val="00D90BA3"/>
    <w:rsid w:val="00D91397"/>
    <w:rsid w:val="00DA4CFE"/>
    <w:rsid w:val="00DA611F"/>
    <w:rsid w:val="00DB2AC8"/>
    <w:rsid w:val="00DB4424"/>
    <w:rsid w:val="00DB4FA1"/>
    <w:rsid w:val="00DF1A76"/>
    <w:rsid w:val="00DF7C92"/>
    <w:rsid w:val="00E05806"/>
    <w:rsid w:val="00E170CE"/>
    <w:rsid w:val="00E23CEE"/>
    <w:rsid w:val="00E461AF"/>
    <w:rsid w:val="00E5098B"/>
    <w:rsid w:val="00E71E56"/>
    <w:rsid w:val="00E77741"/>
    <w:rsid w:val="00E8362C"/>
    <w:rsid w:val="00E83FB5"/>
    <w:rsid w:val="00E8425A"/>
    <w:rsid w:val="00E86E61"/>
    <w:rsid w:val="00E9180E"/>
    <w:rsid w:val="00E94377"/>
    <w:rsid w:val="00E9539F"/>
    <w:rsid w:val="00EA34A1"/>
    <w:rsid w:val="00EA386B"/>
    <w:rsid w:val="00EB10C7"/>
    <w:rsid w:val="00EB2FC5"/>
    <w:rsid w:val="00ED0F9D"/>
    <w:rsid w:val="00ED3223"/>
    <w:rsid w:val="00F04F64"/>
    <w:rsid w:val="00F07218"/>
    <w:rsid w:val="00F07E83"/>
    <w:rsid w:val="00F2047E"/>
    <w:rsid w:val="00F21C60"/>
    <w:rsid w:val="00F22AF1"/>
    <w:rsid w:val="00F25C90"/>
    <w:rsid w:val="00F43C78"/>
    <w:rsid w:val="00F524C4"/>
    <w:rsid w:val="00F566ED"/>
    <w:rsid w:val="00F767D4"/>
    <w:rsid w:val="00F97284"/>
    <w:rsid w:val="00FC3083"/>
    <w:rsid w:val="00FC32AA"/>
    <w:rsid w:val="00FD4C9D"/>
    <w:rsid w:val="00FD62FC"/>
    <w:rsid w:val="00FD6BAA"/>
    <w:rsid w:val="00FD74C7"/>
    <w:rsid w:val="00FE17C0"/>
    <w:rsid w:val="00FE18E1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E68E"/>
  <w15:docId w15:val="{3AF18186-DA7D-419B-93E0-B51F8EE1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2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70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697071"/>
    <w:pPr>
      <w:ind w:left="720"/>
      <w:contextualSpacing/>
    </w:pPr>
  </w:style>
  <w:style w:type="character" w:styleId="Hypertextovodkaz">
    <w:name w:val="Hyperlink"/>
    <w:unhideWhenUsed/>
    <w:rsid w:val="0069707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E170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E170CE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D90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D07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07E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07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07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7218"/>
    <w:rPr>
      <w:b/>
      <w:bCs/>
    </w:rPr>
  </w:style>
  <w:style w:type="paragraph" w:customStyle="1" w:styleId="Default">
    <w:name w:val="Default"/>
    <w:rsid w:val="00F07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F07218"/>
    <w:rPr>
      <w:b/>
      <w:bCs/>
      <w:i w:val="0"/>
      <w:iCs w:val="0"/>
    </w:rPr>
  </w:style>
  <w:style w:type="character" w:customStyle="1" w:styleId="st1">
    <w:name w:val="st1"/>
    <w:basedOn w:val="Standardnpsmoodstavce"/>
    <w:rsid w:val="00F07218"/>
  </w:style>
  <w:style w:type="paragraph" w:styleId="Textbubliny">
    <w:name w:val="Balloon Text"/>
    <w:basedOn w:val="Normln"/>
    <w:link w:val="TextbublinyChar"/>
    <w:uiPriority w:val="99"/>
    <w:semiHidden/>
    <w:unhideWhenUsed/>
    <w:rsid w:val="00596A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ABC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rsid w:val="000373DE"/>
    <w:rPr>
      <w:szCs w:val="20"/>
      <w:lang w:val="en-GB" w:eastAsia="en-GB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373D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047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47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47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47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47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TFUndefined">
    <w:name w:val="RTF_Undefined~~~~~~"/>
    <w:basedOn w:val="Normln"/>
    <w:rsid w:val="00B213BA"/>
    <w:rPr>
      <w:rFonts w:ascii="Arial" w:eastAsiaTheme="minorHAnsi" w:hAnsi="Arial" w:cs="Arial"/>
      <w:sz w:val="20"/>
      <w:szCs w:val="20"/>
      <w:lang w:eastAsia="ar-SA"/>
    </w:rPr>
  </w:style>
  <w:style w:type="paragraph" w:customStyle="1" w:styleId="RTFUndefined0">
    <w:name w:val="RTF_Undefined"/>
    <w:basedOn w:val="Normln"/>
    <w:rsid w:val="00343C19"/>
    <w:rPr>
      <w:rFonts w:ascii="Arial" w:eastAsiaTheme="minorHAns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4832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3988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6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87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39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14240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45409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7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4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0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4639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012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9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1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2" w:color="auto"/>
                                        <w:left w:val="single" w:sz="2" w:space="2" w:color="auto"/>
                                        <w:bottom w:val="single" w:sz="2" w:space="2" w:color="auto"/>
                                        <w:right w:val="single" w:sz="2" w:space="2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ecsudomerice.cz/dokument-kategorie/verejne-zakazk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becsudomerice.cz/dokument-kategorie/verejne-zakazky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pazierpetr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rosta@obecsudomer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10</Pages>
  <Words>3399</Words>
  <Characters>20057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Spazier</dc:creator>
  <cp:lastModifiedBy>František Mikéska</cp:lastModifiedBy>
  <cp:revision>58</cp:revision>
  <cp:lastPrinted>2020-02-18T13:30:00Z</cp:lastPrinted>
  <dcterms:created xsi:type="dcterms:W3CDTF">2020-02-17T19:32:00Z</dcterms:created>
  <dcterms:modified xsi:type="dcterms:W3CDTF">2020-02-18T13:30:00Z</dcterms:modified>
</cp:coreProperties>
</file>